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2" w:rsidRPr="002A67E4" w:rsidRDefault="002A67E4" w:rsidP="006A78B0">
      <w:pPr>
        <w:pStyle w:val="1"/>
        <w:tabs>
          <w:tab w:val="left" w:pos="5529"/>
        </w:tabs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</w:rPr>
        <w:t xml:space="preserve">                     </w:t>
      </w:r>
      <w:r w:rsidR="00DA35F0">
        <w:rPr>
          <w:rFonts w:ascii="Times New Roman" w:hAnsi="Times New Roman"/>
          <w:color w:val="auto"/>
        </w:rPr>
        <w:t>Сведения о ценах (</w:t>
      </w:r>
      <w:r w:rsidR="00984ED2" w:rsidRPr="006A78B0">
        <w:rPr>
          <w:rFonts w:ascii="Times New Roman" w:hAnsi="Times New Roman"/>
          <w:color w:val="auto"/>
        </w:rPr>
        <w:t xml:space="preserve">тарифах) на коммунальные ресурсы </w:t>
      </w:r>
      <w:r w:rsidR="00D73EFE" w:rsidRPr="006A78B0">
        <w:rPr>
          <w:rFonts w:ascii="Times New Roman" w:hAnsi="Times New Roman"/>
          <w:color w:val="auto"/>
        </w:rPr>
        <w:t>с 01.07.201</w:t>
      </w:r>
      <w:r w:rsidR="003C6FBF">
        <w:rPr>
          <w:rFonts w:ascii="Times New Roman" w:hAnsi="Times New Roman"/>
          <w:color w:val="auto"/>
        </w:rPr>
        <w:t>6</w:t>
      </w:r>
      <w:r w:rsidR="00D73EFE" w:rsidRPr="006A78B0">
        <w:rPr>
          <w:rFonts w:ascii="Times New Roman" w:hAnsi="Times New Roman"/>
          <w:color w:val="auto"/>
        </w:rPr>
        <w:t>года</w:t>
      </w:r>
      <w:r>
        <w:rPr>
          <w:rFonts w:ascii="Times New Roman" w:hAnsi="Times New Roman"/>
          <w:color w:val="auto"/>
        </w:rPr>
        <w:t xml:space="preserve">                                 </w:t>
      </w:r>
    </w:p>
    <w:tbl>
      <w:tblPr>
        <w:tblW w:w="4866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3"/>
        <w:gridCol w:w="2420"/>
        <w:gridCol w:w="1377"/>
        <w:gridCol w:w="1172"/>
        <w:gridCol w:w="1948"/>
        <w:gridCol w:w="2096"/>
        <w:gridCol w:w="4737"/>
      </w:tblGrid>
      <w:tr w:rsidR="00984ED2" w:rsidRPr="00180D73" w:rsidTr="00E45D22">
        <w:trPr>
          <w:trHeight w:val="336"/>
        </w:trPr>
        <w:tc>
          <w:tcPr>
            <w:tcW w:w="633" w:type="pct"/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pct"/>
            <w:gridSpan w:val="7"/>
            <w:shd w:val="clear" w:color="auto" w:fill="D9D9D9"/>
            <w:vAlign w:val="center"/>
          </w:tcPr>
          <w:p w:rsidR="00984ED2" w:rsidRPr="00180D73" w:rsidRDefault="00984ED2" w:rsidP="001E485B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Информация о ценах (тарифах) на коммунальные ресурсы:</w:t>
            </w:r>
          </w:p>
        </w:tc>
      </w:tr>
      <w:tr w:rsidR="00984ED2" w:rsidRPr="00180D73" w:rsidTr="00E45D22">
        <w:tc>
          <w:tcPr>
            <w:tcW w:w="633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581" w:type="pct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Договор с РСО</w:t>
            </w:r>
          </w:p>
        </w:tc>
        <w:tc>
          <w:tcPr>
            <w:tcW w:w="618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7D5A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Стоимость услуги, применяемая УК для расчета размера платежей населению</w:t>
            </w:r>
            <w:r w:rsidR="007D5A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(с НДС)</w:t>
            </w:r>
          </w:p>
        </w:tc>
        <w:tc>
          <w:tcPr>
            <w:tcW w:w="216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Нормативные документы, устанавливающие тарифы для потребителей</w:t>
            </w:r>
          </w:p>
        </w:tc>
      </w:tr>
      <w:tr w:rsidR="0027076B" w:rsidRPr="00180D73" w:rsidTr="00E45D22">
        <w:trPr>
          <w:trHeight w:val="1382"/>
        </w:trPr>
        <w:tc>
          <w:tcPr>
            <w:tcW w:w="633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Поставщик</w:t>
            </w:r>
          </w:p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Объем ресурса</w:t>
            </w:r>
          </w:p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(Ед. измерения)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Цена закупки ресурса  (с НДС)</w:t>
            </w:r>
          </w:p>
        </w:tc>
        <w:tc>
          <w:tcPr>
            <w:tcW w:w="618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Тариф</w:t>
            </w:r>
            <w:proofErr w:type="gramEnd"/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 установленный уполномоченным органом</w:t>
            </w:r>
          </w:p>
        </w:tc>
        <w:tc>
          <w:tcPr>
            <w:tcW w:w="1503" w:type="pct"/>
            <w:tcBorders>
              <w:left w:val="single" w:sz="4" w:space="0" w:color="auto"/>
            </w:tcBorders>
            <w:shd w:val="clear" w:color="auto" w:fill="D9D9D9"/>
          </w:tcPr>
          <w:p w:rsidR="00984ED2" w:rsidRPr="00224CA9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CA9">
              <w:rPr>
                <w:rFonts w:ascii="Times New Roman" w:hAnsi="Times New Roman"/>
                <w:b/>
                <w:sz w:val="20"/>
                <w:szCs w:val="20"/>
              </w:rPr>
              <w:t>Номер и дата документа, орган, выпустивший нормативный документ</w:t>
            </w:r>
          </w:p>
        </w:tc>
      </w:tr>
      <w:tr w:rsidR="002C5265" w:rsidRPr="00180D73" w:rsidTr="00E45D22">
        <w:trPr>
          <w:trHeight w:val="985"/>
        </w:trPr>
        <w:tc>
          <w:tcPr>
            <w:tcW w:w="637" w:type="pct"/>
            <w:gridSpan w:val="2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Style w:val="apple-style-span"/>
                <w:rFonts w:ascii="Times New Roman" w:hAnsi="Times New Roman"/>
                <w:color w:val="1F497D"/>
                <w:sz w:val="20"/>
                <w:szCs w:val="20"/>
              </w:rPr>
              <w:t xml:space="preserve"> </w:t>
            </w: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  <w:p w:rsidR="002C5265" w:rsidRPr="00180D73" w:rsidRDefault="002C5265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:rsidR="002C5265" w:rsidRPr="00180D73" w:rsidRDefault="002C5265" w:rsidP="001E4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МУП «Волгоградское коммунальное хозяйство»</w:t>
            </w:r>
          </w:p>
        </w:tc>
        <w:tc>
          <w:tcPr>
            <w:tcW w:w="437" w:type="pct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Гкал</w:t>
            </w:r>
          </w:p>
          <w:p w:rsidR="002C5265" w:rsidRPr="00180D73" w:rsidRDefault="002C5265" w:rsidP="001E4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2C5265" w:rsidRPr="00C70A7D" w:rsidRDefault="002C5265" w:rsidP="0064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1 643,5</w:t>
            </w:r>
          </w:p>
        </w:tc>
        <w:tc>
          <w:tcPr>
            <w:tcW w:w="618" w:type="pct"/>
          </w:tcPr>
          <w:p w:rsidR="002C5265" w:rsidRPr="00C70A7D" w:rsidRDefault="002C5265" w:rsidP="00DC7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1 643,5</w:t>
            </w:r>
          </w:p>
        </w:tc>
        <w:tc>
          <w:tcPr>
            <w:tcW w:w="665" w:type="pct"/>
          </w:tcPr>
          <w:p w:rsidR="002C5265" w:rsidRPr="00C70A7D" w:rsidRDefault="002C5265" w:rsidP="00DC7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1 643,5</w:t>
            </w:r>
          </w:p>
        </w:tc>
        <w:tc>
          <w:tcPr>
            <w:tcW w:w="1503" w:type="pct"/>
          </w:tcPr>
          <w:p w:rsidR="002C5265" w:rsidRPr="009853B6" w:rsidRDefault="002C5265" w:rsidP="00616E6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 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сентября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201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36/3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«Об установлении долгосрочных параметров регулирования тарифов на тепловую энергию  (мощность) 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и услуги по передаче тепловой энергии 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 xml:space="preserve">Концессии теплоснабжения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на 2016-2018гг»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(Приложение №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</w:tr>
      <w:tr w:rsidR="002C5265" w:rsidRPr="00180D73" w:rsidTr="00E45D22">
        <w:trPr>
          <w:trHeight w:val="1174"/>
        </w:trPr>
        <w:tc>
          <w:tcPr>
            <w:tcW w:w="637" w:type="pct"/>
            <w:gridSpan w:val="2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Холодное водоснабжение </w:t>
            </w:r>
          </w:p>
          <w:p w:rsidR="002C5265" w:rsidRPr="00180D73" w:rsidRDefault="002C5265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:rsidR="002C5265" w:rsidRPr="0048446D" w:rsidRDefault="002C5265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2C5265" w:rsidRPr="0048446D" w:rsidRDefault="002C5265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2C5265" w:rsidRPr="0048446D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2" w:type="pct"/>
          </w:tcPr>
          <w:p w:rsidR="002C5265" w:rsidRPr="00C41389" w:rsidRDefault="0061317E" w:rsidP="001E4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19,34</w:t>
            </w:r>
          </w:p>
        </w:tc>
        <w:tc>
          <w:tcPr>
            <w:tcW w:w="618" w:type="pct"/>
          </w:tcPr>
          <w:p w:rsidR="002C5265" w:rsidRPr="00C41389" w:rsidRDefault="0061317E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19,34</w:t>
            </w:r>
          </w:p>
        </w:tc>
        <w:tc>
          <w:tcPr>
            <w:tcW w:w="665" w:type="pct"/>
          </w:tcPr>
          <w:p w:rsidR="002C5265" w:rsidRPr="00C41389" w:rsidRDefault="0061317E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19,34</w:t>
            </w:r>
          </w:p>
        </w:tc>
        <w:tc>
          <w:tcPr>
            <w:tcW w:w="1503" w:type="pct"/>
          </w:tcPr>
          <w:p w:rsidR="002C5265" w:rsidRPr="009853B6" w:rsidRDefault="002C5265" w:rsidP="00E4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Приказ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Комитета тарифного регулирования Волгоградской области от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июня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г. 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24/1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 «Об установлении тарифов на питьевую воду (питьевое водоснабжение), техническую воду и водоотведение для потребителей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ООО «Концессии водоснабжения»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городского округа город-герой Волгоград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(Приложение №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</w:tr>
      <w:tr w:rsidR="002C5265" w:rsidRPr="00180D73" w:rsidTr="00E45D22">
        <w:trPr>
          <w:trHeight w:hRule="exact" w:val="1414"/>
        </w:trPr>
        <w:tc>
          <w:tcPr>
            <w:tcW w:w="637" w:type="pct"/>
            <w:gridSpan w:val="2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768" w:type="pct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МУП «Волгоградское коммунальное хозяйство»</w:t>
            </w:r>
          </w:p>
        </w:tc>
        <w:tc>
          <w:tcPr>
            <w:tcW w:w="437" w:type="pct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80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2C5265" w:rsidRPr="007C15C3" w:rsidRDefault="003F23D9" w:rsidP="001E48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109,03</w:t>
            </w:r>
          </w:p>
          <w:p w:rsidR="002C5265" w:rsidRPr="007C15C3" w:rsidRDefault="002C5265" w:rsidP="001E48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8" w:type="pct"/>
          </w:tcPr>
          <w:p w:rsidR="002C5265" w:rsidRPr="007C15C3" w:rsidRDefault="003F23D9" w:rsidP="00AD37E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109,03</w:t>
            </w:r>
          </w:p>
          <w:p w:rsidR="002C5265" w:rsidRPr="007C15C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665" w:type="pct"/>
          </w:tcPr>
          <w:p w:rsidR="002C5265" w:rsidRPr="007C15C3" w:rsidRDefault="003F23D9" w:rsidP="00AD37E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109,03</w:t>
            </w:r>
          </w:p>
          <w:p w:rsidR="002C5265" w:rsidRPr="007C15C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</w:tcPr>
          <w:p w:rsidR="002C5265" w:rsidRPr="009853B6" w:rsidRDefault="002C5265" w:rsidP="00AB615C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B92B57"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</w:t>
            </w:r>
            <w:r w:rsidR="00AB615C">
              <w:rPr>
                <w:rFonts w:ascii="Times New Roman" w:eastAsiaTheme="minorHAnsi" w:hAnsi="Times New Roman"/>
                <w:sz w:val="18"/>
                <w:szCs w:val="18"/>
              </w:rPr>
              <w:t xml:space="preserve"> 28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AB615C">
              <w:rPr>
                <w:rFonts w:ascii="Times New Roman" w:eastAsiaTheme="minorHAnsi" w:hAnsi="Times New Roman"/>
                <w:sz w:val="18"/>
                <w:szCs w:val="18"/>
              </w:rPr>
              <w:t>сентября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201</w:t>
            </w:r>
            <w:r w:rsidR="00AB615C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 w:rsidR="00AB615C">
              <w:rPr>
                <w:rFonts w:ascii="Times New Roman" w:eastAsiaTheme="minorHAnsi" w:hAnsi="Times New Roman"/>
                <w:sz w:val="18"/>
                <w:szCs w:val="18"/>
              </w:rPr>
              <w:t>36/4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«Об установлении </w:t>
            </w:r>
            <w:r w:rsidR="00D92CDA">
              <w:rPr>
                <w:rFonts w:ascii="Times New Roman" w:eastAsiaTheme="minorHAnsi" w:hAnsi="Times New Roman"/>
                <w:sz w:val="18"/>
                <w:szCs w:val="18"/>
              </w:rPr>
              <w:t xml:space="preserve">долгосрочных параметров регулирования и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тарифов на горячую воду  (горячее водоснабжение) 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для потребителей </w:t>
            </w:r>
            <w:r w:rsidR="00AB615C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bookmarkStart w:id="0" w:name="_GoBack"/>
            <w:bookmarkEnd w:id="0"/>
            <w:r w:rsidR="00AB615C">
              <w:rPr>
                <w:rFonts w:ascii="Times New Roman" w:eastAsiaTheme="minorHAnsi" w:hAnsi="Times New Roman"/>
                <w:sz w:val="18"/>
                <w:szCs w:val="18"/>
              </w:rPr>
              <w:t>онцессии теплоснабжения</w:t>
            </w:r>
            <w:r w:rsidR="00D92CDA">
              <w:rPr>
                <w:rFonts w:ascii="Times New Roman" w:eastAsiaTheme="minorHAnsi" w:hAnsi="Times New Roman"/>
                <w:sz w:val="18"/>
                <w:szCs w:val="18"/>
              </w:rPr>
              <w:t xml:space="preserve"> на 2016-2018гг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»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(Приложение №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2) </w:t>
            </w:r>
          </w:p>
        </w:tc>
      </w:tr>
      <w:tr w:rsidR="002C5265" w:rsidRPr="00180D73" w:rsidTr="00E45D22">
        <w:trPr>
          <w:trHeight w:hRule="exact" w:val="1636"/>
        </w:trPr>
        <w:tc>
          <w:tcPr>
            <w:tcW w:w="637" w:type="pct"/>
            <w:gridSpan w:val="2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768" w:type="pct"/>
          </w:tcPr>
          <w:p w:rsidR="002C5265" w:rsidRPr="0048446D" w:rsidRDefault="002C5265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2C5265" w:rsidRPr="0048446D" w:rsidRDefault="002C5265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2C5265" w:rsidRPr="0048446D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2" w:type="pct"/>
          </w:tcPr>
          <w:p w:rsidR="002C5265" w:rsidRPr="00D54897" w:rsidRDefault="002C5265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</w:t>
            </w:r>
            <w:r w:rsidR="00175ED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18" w:type="pct"/>
          </w:tcPr>
          <w:p w:rsidR="002C5265" w:rsidRPr="00180D73" w:rsidRDefault="002C5265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</w:t>
            </w:r>
            <w:r w:rsidR="00175ED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5" w:type="pct"/>
          </w:tcPr>
          <w:p w:rsidR="002C5265" w:rsidRPr="00180D73" w:rsidRDefault="002C5265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</w:t>
            </w:r>
            <w:r w:rsidR="00175ED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03" w:type="pct"/>
          </w:tcPr>
          <w:p w:rsidR="002C5265" w:rsidRPr="00E45D22" w:rsidRDefault="002C5265" w:rsidP="00913AA4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Приказ 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Комитета тарифного регулирования Волгоградской области от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26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июня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201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5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г. N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24/1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 «Об установлении тарифов на питьевую воду (питьевое водоснабжение), техническую воду и водоотведение для потребителей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ООО «Концессии водоснабжения»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городского округа город-герой Волгоград 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(Приложение №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)</w:t>
            </w:r>
          </w:p>
        </w:tc>
      </w:tr>
      <w:tr w:rsidR="002C5265" w:rsidRPr="00180D73" w:rsidTr="00E45D22">
        <w:trPr>
          <w:trHeight w:val="1101"/>
        </w:trPr>
        <w:tc>
          <w:tcPr>
            <w:tcW w:w="637" w:type="pct"/>
            <w:gridSpan w:val="2"/>
          </w:tcPr>
          <w:p w:rsidR="002C5265" w:rsidRPr="0010761B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0761B">
              <w:rPr>
                <w:rFonts w:ascii="Times New Roman" w:hAnsi="Times New Roman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768" w:type="pct"/>
          </w:tcPr>
          <w:p w:rsidR="002C5265" w:rsidRPr="0010761B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Волгоградэнергосбыт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437" w:type="pct"/>
          </w:tcPr>
          <w:p w:rsidR="002C5265" w:rsidRPr="0010761B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61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10761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372" w:type="pct"/>
          </w:tcPr>
          <w:p w:rsidR="002C5265" w:rsidRPr="00D73EFE" w:rsidRDefault="00BC2E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2,70-3,86</w:t>
            </w:r>
          </w:p>
          <w:p w:rsidR="002C5265" w:rsidRPr="00D54897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8" w:type="pct"/>
          </w:tcPr>
          <w:p w:rsidR="00BC2EFC" w:rsidRPr="00D73EFE" w:rsidRDefault="00BC2EFC" w:rsidP="00BC2EF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2,70-3,86</w:t>
            </w:r>
          </w:p>
          <w:p w:rsidR="002C5265" w:rsidRPr="00D54897" w:rsidRDefault="002C5265" w:rsidP="00E55F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5" w:type="pct"/>
          </w:tcPr>
          <w:p w:rsidR="00BC2EFC" w:rsidRPr="00D73EFE" w:rsidRDefault="00BC2EFC" w:rsidP="00BC2EF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2,70-3,86</w:t>
            </w:r>
          </w:p>
          <w:p w:rsidR="002C5265" w:rsidRPr="00D54897" w:rsidRDefault="002C5265" w:rsidP="00E55F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3" w:type="pct"/>
          </w:tcPr>
          <w:p w:rsidR="002C5265" w:rsidRPr="009853B6" w:rsidRDefault="002C5265" w:rsidP="00490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B339F1"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Комитета тарифного регулирования Волгоградской обл. от </w:t>
            </w:r>
            <w:r w:rsidR="00B339F1">
              <w:rPr>
                <w:rFonts w:ascii="Times New Roman" w:eastAsiaTheme="minorHAnsi" w:hAnsi="Times New Roman"/>
                <w:sz w:val="18"/>
                <w:szCs w:val="18"/>
              </w:rPr>
              <w:t>30.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12.201</w:t>
            </w:r>
            <w:r w:rsidR="00B339F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  <w:r w:rsidR="00B339F1">
              <w:rPr>
                <w:rFonts w:ascii="Times New Roman" w:eastAsiaTheme="minorHAnsi" w:hAnsi="Times New Roman"/>
                <w:sz w:val="18"/>
                <w:szCs w:val="18"/>
              </w:rPr>
              <w:t>57/2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"Об установлении тарифов на электрическую энергию для населения и приравненных к нему категорий потребителей по Волгоградской области</w:t>
            </w:r>
            <w:r w:rsidR="00490D5B">
              <w:rPr>
                <w:rFonts w:ascii="Times New Roman" w:eastAsiaTheme="minorHAnsi" w:hAnsi="Times New Roman"/>
                <w:sz w:val="18"/>
                <w:szCs w:val="18"/>
              </w:rPr>
              <w:t>»</w:t>
            </w:r>
            <w:r w:rsidR="00756394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1D51A4">
              <w:rPr>
                <w:rFonts w:ascii="Times New Roman" w:eastAsiaTheme="minorHAnsi" w:hAnsi="Times New Roman"/>
                <w:sz w:val="18"/>
                <w:szCs w:val="18"/>
              </w:rPr>
              <w:t>(Приложение № 1).</w:t>
            </w:r>
            <w:proofErr w:type="gramEnd"/>
          </w:p>
        </w:tc>
      </w:tr>
    </w:tbl>
    <w:p w:rsidR="00224CA9" w:rsidRDefault="00224CA9" w:rsidP="007D5A85"/>
    <w:sectPr w:rsidR="00224CA9" w:rsidSect="001E2E6C">
      <w:pgSz w:w="16838" w:h="11906" w:orient="landscape"/>
      <w:pgMar w:top="289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ED2"/>
    <w:rsid w:val="00000D1E"/>
    <w:rsid w:val="000240FC"/>
    <w:rsid w:val="000453B1"/>
    <w:rsid w:val="000833BC"/>
    <w:rsid w:val="000A49A8"/>
    <w:rsid w:val="000D5288"/>
    <w:rsid w:val="000E31FC"/>
    <w:rsid w:val="001156EC"/>
    <w:rsid w:val="001435EA"/>
    <w:rsid w:val="00175EDE"/>
    <w:rsid w:val="00182471"/>
    <w:rsid w:val="001D51A4"/>
    <w:rsid w:val="001E2E6C"/>
    <w:rsid w:val="001E485B"/>
    <w:rsid w:val="001F750E"/>
    <w:rsid w:val="00214595"/>
    <w:rsid w:val="00223E63"/>
    <w:rsid w:val="00224CA9"/>
    <w:rsid w:val="002352D1"/>
    <w:rsid w:val="002424D2"/>
    <w:rsid w:val="0025311C"/>
    <w:rsid w:val="00255762"/>
    <w:rsid w:val="0027076B"/>
    <w:rsid w:val="002877A1"/>
    <w:rsid w:val="002A67E4"/>
    <w:rsid w:val="002B7B6F"/>
    <w:rsid w:val="002B7C4F"/>
    <w:rsid w:val="002C5265"/>
    <w:rsid w:val="002D3AE4"/>
    <w:rsid w:val="002F2E65"/>
    <w:rsid w:val="003251B0"/>
    <w:rsid w:val="003339A9"/>
    <w:rsid w:val="003439B0"/>
    <w:rsid w:val="0039212C"/>
    <w:rsid w:val="00393A59"/>
    <w:rsid w:val="003C6D5F"/>
    <w:rsid w:val="003C6FBF"/>
    <w:rsid w:val="003E5CDD"/>
    <w:rsid w:val="003F23D9"/>
    <w:rsid w:val="004220CE"/>
    <w:rsid w:val="00463C78"/>
    <w:rsid w:val="0048446D"/>
    <w:rsid w:val="00490D5B"/>
    <w:rsid w:val="004C0CA5"/>
    <w:rsid w:val="004F0967"/>
    <w:rsid w:val="00504D4D"/>
    <w:rsid w:val="00516AEB"/>
    <w:rsid w:val="00543746"/>
    <w:rsid w:val="00567EDD"/>
    <w:rsid w:val="00570E7A"/>
    <w:rsid w:val="005854E5"/>
    <w:rsid w:val="005C1D3E"/>
    <w:rsid w:val="005E2DB9"/>
    <w:rsid w:val="0061317E"/>
    <w:rsid w:val="00616E61"/>
    <w:rsid w:val="00625701"/>
    <w:rsid w:val="00627ACB"/>
    <w:rsid w:val="00641389"/>
    <w:rsid w:val="00657852"/>
    <w:rsid w:val="006A78B0"/>
    <w:rsid w:val="006F7143"/>
    <w:rsid w:val="00705DBB"/>
    <w:rsid w:val="007134E9"/>
    <w:rsid w:val="0073573C"/>
    <w:rsid w:val="00756394"/>
    <w:rsid w:val="00765094"/>
    <w:rsid w:val="007800CA"/>
    <w:rsid w:val="007C15C3"/>
    <w:rsid w:val="007D5A85"/>
    <w:rsid w:val="007F6310"/>
    <w:rsid w:val="00816FCF"/>
    <w:rsid w:val="00821C65"/>
    <w:rsid w:val="008326C8"/>
    <w:rsid w:val="00864EF5"/>
    <w:rsid w:val="008B0011"/>
    <w:rsid w:val="008F7DE1"/>
    <w:rsid w:val="00905D9C"/>
    <w:rsid w:val="00913AA4"/>
    <w:rsid w:val="00941F8E"/>
    <w:rsid w:val="00984ED2"/>
    <w:rsid w:val="009853B6"/>
    <w:rsid w:val="009F4A80"/>
    <w:rsid w:val="00A000B9"/>
    <w:rsid w:val="00A20DC9"/>
    <w:rsid w:val="00A45BB5"/>
    <w:rsid w:val="00A900BA"/>
    <w:rsid w:val="00A93DFD"/>
    <w:rsid w:val="00A97775"/>
    <w:rsid w:val="00AB615C"/>
    <w:rsid w:val="00AC2CB4"/>
    <w:rsid w:val="00AD37EC"/>
    <w:rsid w:val="00AE28E6"/>
    <w:rsid w:val="00AE4C2E"/>
    <w:rsid w:val="00B30497"/>
    <w:rsid w:val="00B339F1"/>
    <w:rsid w:val="00B408E4"/>
    <w:rsid w:val="00B87752"/>
    <w:rsid w:val="00B92B57"/>
    <w:rsid w:val="00BC2EFC"/>
    <w:rsid w:val="00BE2918"/>
    <w:rsid w:val="00BE43FD"/>
    <w:rsid w:val="00C02096"/>
    <w:rsid w:val="00C41389"/>
    <w:rsid w:val="00C70A7D"/>
    <w:rsid w:val="00C73475"/>
    <w:rsid w:val="00C820A9"/>
    <w:rsid w:val="00C9510B"/>
    <w:rsid w:val="00D0322C"/>
    <w:rsid w:val="00D57EC4"/>
    <w:rsid w:val="00D73EFE"/>
    <w:rsid w:val="00D92CDA"/>
    <w:rsid w:val="00D978A8"/>
    <w:rsid w:val="00DA35F0"/>
    <w:rsid w:val="00DA5E43"/>
    <w:rsid w:val="00E355C2"/>
    <w:rsid w:val="00E404D3"/>
    <w:rsid w:val="00E45D22"/>
    <w:rsid w:val="00E55F73"/>
    <w:rsid w:val="00E61641"/>
    <w:rsid w:val="00EC15D1"/>
    <w:rsid w:val="00F10419"/>
    <w:rsid w:val="00F16A2E"/>
    <w:rsid w:val="00F321D7"/>
    <w:rsid w:val="00F47119"/>
    <w:rsid w:val="00F6004A"/>
    <w:rsid w:val="00FD18B2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4E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984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E8F0-F5E3-4819-BAEA-7D5C0084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Пшеничная</dc:creator>
  <cp:lastModifiedBy>Шкитина А.П.</cp:lastModifiedBy>
  <cp:revision>81</cp:revision>
  <cp:lastPrinted>2014-09-10T05:49:00Z</cp:lastPrinted>
  <dcterms:created xsi:type="dcterms:W3CDTF">2014-03-20T12:05:00Z</dcterms:created>
  <dcterms:modified xsi:type="dcterms:W3CDTF">2016-11-10T07:19:00Z</dcterms:modified>
</cp:coreProperties>
</file>