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4" w:rsidRDefault="00CB38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3814" w:rsidRDefault="00CB3814">
      <w:pPr>
        <w:pStyle w:val="ConsPlusNormal"/>
        <w:jc w:val="both"/>
        <w:outlineLvl w:val="0"/>
      </w:pPr>
    </w:p>
    <w:p w:rsidR="00CB3814" w:rsidRDefault="00CB3814">
      <w:pPr>
        <w:pStyle w:val="ConsPlusTitle"/>
        <w:jc w:val="center"/>
        <w:outlineLvl w:val="0"/>
      </w:pPr>
      <w:r>
        <w:t>МИНИСТЕРСТВО ТОПЛИВА, ЭНЕРГЕТИКИ И ТАРИФНОГО РЕГУЛИРОВАНИЯ</w:t>
      </w:r>
    </w:p>
    <w:p w:rsidR="00CB3814" w:rsidRDefault="00CB3814">
      <w:pPr>
        <w:pStyle w:val="ConsPlusTitle"/>
        <w:jc w:val="center"/>
      </w:pPr>
      <w:r>
        <w:t>ВОЛГОГРАДСКОЙ ОБЛАСТИ</w:t>
      </w:r>
    </w:p>
    <w:p w:rsidR="00CB3814" w:rsidRDefault="00CB3814">
      <w:pPr>
        <w:pStyle w:val="ConsPlusTitle"/>
        <w:jc w:val="center"/>
      </w:pPr>
    </w:p>
    <w:p w:rsidR="00CB3814" w:rsidRDefault="00CB3814">
      <w:pPr>
        <w:pStyle w:val="ConsPlusTitle"/>
        <w:jc w:val="center"/>
      </w:pPr>
      <w:r>
        <w:t>ПОСТАНОВЛЕНИЕ</w:t>
      </w:r>
    </w:p>
    <w:p w:rsidR="00CB3814" w:rsidRDefault="00CB3814">
      <w:pPr>
        <w:pStyle w:val="ConsPlusTitle"/>
        <w:jc w:val="center"/>
      </w:pPr>
      <w:r>
        <w:t>от 30 июля 2012 г. N 5</w:t>
      </w:r>
    </w:p>
    <w:p w:rsidR="00CB3814" w:rsidRDefault="00CB3814">
      <w:pPr>
        <w:pStyle w:val="ConsPlusTitle"/>
        <w:jc w:val="center"/>
      </w:pPr>
    </w:p>
    <w:p w:rsidR="00CB3814" w:rsidRDefault="00CB3814">
      <w:pPr>
        <w:pStyle w:val="ConsPlusTitle"/>
        <w:jc w:val="center"/>
      </w:pPr>
      <w:r>
        <w:t>ОБ УТВЕРЖДЕНИИ НОРМАТИВОВ ПОТРЕБЛЕНИЯ НАСЕЛЕНИЕМ</w:t>
      </w:r>
    </w:p>
    <w:p w:rsidR="00CB3814" w:rsidRDefault="00CB3814">
      <w:pPr>
        <w:pStyle w:val="ConsPlusTitle"/>
        <w:jc w:val="center"/>
      </w:pPr>
      <w:r>
        <w:t>КОММУНАЛЬНЫХ УСЛУГ И КОММУНАЛЬНЫХ РЕСУРСОВ В ЦЕЛЯХ</w:t>
      </w:r>
    </w:p>
    <w:p w:rsidR="00CB3814" w:rsidRDefault="00CB3814">
      <w:pPr>
        <w:pStyle w:val="ConsPlusTitle"/>
        <w:jc w:val="center"/>
      </w:pPr>
      <w:r>
        <w:t>СОДЕРЖАНИЯ ОБЩЕГО ИМУЩЕСТВА В МНОГОКВАРТИРНОМ ДОМЕ</w:t>
      </w:r>
    </w:p>
    <w:p w:rsidR="00CB3814" w:rsidRDefault="00CB3814">
      <w:pPr>
        <w:pStyle w:val="ConsPlusTitle"/>
        <w:jc w:val="center"/>
      </w:pPr>
      <w:r>
        <w:t>ПО ЭЛЕКТРОСНАБЖЕНИЮ ПРИ ОТСУТСТВИИ ПРИБОРОВ УЧЕТА</w:t>
      </w:r>
    </w:p>
    <w:p w:rsidR="00CB3814" w:rsidRDefault="00CB3814">
      <w:pPr>
        <w:pStyle w:val="ConsPlusTitle"/>
        <w:jc w:val="center"/>
      </w:pPr>
      <w:r>
        <w:t>НА ТЕРРИТОРИИ ВОЛГОГРАДСКОЙ ОБЛАСТИ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министерства топлива, энергетики</w:t>
            </w:r>
            <w:proofErr w:type="gramEnd"/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и тарифного регулирования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16.01.2013 </w:t>
            </w:r>
            <w:hyperlink r:id="rId6" w:history="1">
              <w:r>
                <w:rPr>
                  <w:color w:val="0000FF"/>
                </w:rPr>
                <w:t>N 1/1</w:t>
              </w:r>
            </w:hyperlink>
            <w:r>
              <w:rPr>
                <w:color w:val="392C69"/>
              </w:rPr>
              <w:t>,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7" w:history="1">
              <w:r>
                <w:rPr>
                  <w:color w:val="0000FF"/>
                </w:rPr>
                <w:t>N 57/8</w:t>
              </w:r>
            </w:hyperlink>
            <w:r>
              <w:rPr>
                <w:color w:val="392C69"/>
              </w:rPr>
              <w:t>,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8" w:history="1">
              <w:r>
                <w:rPr>
                  <w:color w:val="0000FF"/>
                </w:rPr>
                <w:t>N 11/1</w:t>
              </w:r>
            </w:hyperlink>
            <w:r>
              <w:rPr>
                <w:color w:val="392C69"/>
              </w:rPr>
              <w:t xml:space="preserve">, от 09.12.2015 </w:t>
            </w:r>
            <w:hyperlink r:id="rId9" w:history="1">
              <w:r>
                <w:rPr>
                  <w:color w:val="0000FF"/>
                </w:rPr>
                <w:t>N 52/4</w:t>
              </w:r>
            </w:hyperlink>
            <w:r>
              <w:rPr>
                <w:color w:val="392C69"/>
              </w:rPr>
              <w:t xml:space="preserve">, от 13.01.2016 </w:t>
            </w:r>
            <w:hyperlink r:id="rId10" w:history="1">
              <w:r>
                <w:rPr>
                  <w:color w:val="0000FF"/>
                </w:rPr>
                <w:t>N 1/2</w:t>
              </w:r>
            </w:hyperlink>
            <w:r>
              <w:rPr>
                <w:color w:val="392C69"/>
              </w:rPr>
              <w:t>,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1" w:history="1">
              <w:r>
                <w:rPr>
                  <w:color w:val="0000FF"/>
                </w:rPr>
                <w:t>N 26/6</w:t>
              </w:r>
            </w:hyperlink>
            <w:r>
              <w:rPr>
                <w:color w:val="392C69"/>
              </w:rPr>
              <w:t xml:space="preserve">, от 29.05.2017 </w:t>
            </w:r>
            <w:hyperlink r:id="rId12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топлива, энергетики и тарифного регулирования Волгоградской области, утвержденным постановлением Правительства Волгоградской области от 19</w:t>
      </w:r>
      <w:proofErr w:type="gramEnd"/>
      <w:r>
        <w:t xml:space="preserve"> июня 2012 г. N 125-п, и рассмотрев материалы, представленные экспертом, рекомендации Межведомственной рабочей группы, министерство топлива, энергетики и тарифного регулирования Волгоградской области постановляет:</w:t>
      </w:r>
    </w:p>
    <w:p w:rsidR="00CB3814" w:rsidRDefault="00CB381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29.05.2017 N 16)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 xml:space="preserve">1. На основании применения расчетного метода утвердить нормативы потребления населением коммунальных услуг и коммунальных ресурсов </w:t>
      </w:r>
      <w:proofErr w:type="gramStart"/>
      <w:r>
        <w:t>в целях содержания общего имущества в многоквартирном доме по электроснабжению при отсутствии приборов учета на территории</w:t>
      </w:r>
      <w:proofErr w:type="gramEnd"/>
      <w:r>
        <w:t xml:space="preserve"> Волгоградской области согласно </w:t>
      </w:r>
      <w:hyperlink w:anchor="P156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496" w:history="1">
        <w:r>
          <w:rPr>
            <w:color w:val="0000FF"/>
          </w:rPr>
          <w:t>6</w:t>
        </w:r>
      </w:hyperlink>
      <w:r>
        <w:t>.</w:t>
      </w:r>
    </w:p>
    <w:p w:rsidR="00CB3814" w:rsidRDefault="00CB3814">
      <w:pPr>
        <w:pStyle w:val="ConsPlusNormal"/>
        <w:jc w:val="both"/>
      </w:pPr>
      <w:r>
        <w:t xml:space="preserve">(в ред. приказов КТР </w:t>
      </w:r>
      <w:proofErr w:type="gramStart"/>
      <w:r>
        <w:t>Волгоградской</w:t>
      </w:r>
      <w:proofErr w:type="gramEnd"/>
      <w:r>
        <w:t xml:space="preserve"> обл. от 08.04.2015 </w:t>
      </w:r>
      <w:hyperlink r:id="rId17" w:history="1">
        <w:r>
          <w:rPr>
            <w:color w:val="0000FF"/>
          </w:rPr>
          <w:t>N 11/1</w:t>
        </w:r>
      </w:hyperlink>
      <w:r>
        <w:t xml:space="preserve">, от 06.07.2016 </w:t>
      </w:r>
      <w:hyperlink r:id="rId18" w:history="1">
        <w:r>
          <w:rPr>
            <w:color w:val="0000FF"/>
          </w:rPr>
          <w:t>N 26/6</w:t>
        </w:r>
      </w:hyperlink>
      <w:r>
        <w:t xml:space="preserve">, от 29.05.2017 </w:t>
      </w:r>
      <w:hyperlink r:id="rId19" w:history="1">
        <w:r>
          <w:rPr>
            <w:color w:val="0000FF"/>
          </w:rPr>
          <w:t>N 16</w:t>
        </w:r>
      </w:hyperlink>
      <w:r>
        <w:t>)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538" w:history="1">
        <w:r>
          <w:rPr>
            <w:color w:val="0000FF"/>
          </w:rPr>
          <w:t>условия</w:t>
        </w:r>
      </w:hyperlink>
      <w:r>
        <w:t xml:space="preserve"> применения нормативов на электроснабжение, установленных настоящим постановлением, согласно приложению 7.</w:t>
      </w:r>
    </w:p>
    <w:p w:rsidR="00CB3814" w:rsidRDefault="00CB3814">
      <w:pPr>
        <w:pStyle w:val="ConsPlusNormal"/>
        <w:jc w:val="both"/>
      </w:pPr>
      <w:r>
        <w:t xml:space="preserve">(в ред. приказов КТР </w:t>
      </w:r>
      <w:proofErr w:type="gramStart"/>
      <w:r>
        <w:t>Волгоградской</w:t>
      </w:r>
      <w:proofErr w:type="gramEnd"/>
      <w:r>
        <w:t xml:space="preserve"> обл. от 08.04.2015 </w:t>
      </w:r>
      <w:hyperlink r:id="rId20" w:history="1">
        <w:r>
          <w:rPr>
            <w:color w:val="0000FF"/>
          </w:rPr>
          <w:t>N 11/1</w:t>
        </w:r>
      </w:hyperlink>
      <w:r>
        <w:t xml:space="preserve">, от 06.07.2016 </w:t>
      </w:r>
      <w:hyperlink r:id="rId21" w:history="1">
        <w:r>
          <w:rPr>
            <w:color w:val="0000FF"/>
          </w:rPr>
          <w:t>N 26/6</w:t>
        </w:r>
      </w:hyperlink>
      <w:r>
        <w:t>)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 xml:space="preserve">3. Признать утратившим силу с 01 сентября 2012 г.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Управления по региональным тарифам Администрации Волгоградской области от 10 декабря 2008 г. N 41/2 (в редакции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от 14 марта 2012 г. N 10/1) "Об утверждении нормативов потребления электрической энергии населением при отсутствии приборов учета на территории Волгоградской области".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сентября 2012 г.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</w:pPr>
      <w:r>
        <w:t xml:space="preserve">Временно </w:t>
      </w:r>
      <w:proofErr w:type="gramStart"/>
      <w:r>
        <w:t>осуществляющий</w:t>
      </w:r>
      <w:proofErr w:type="gramEnd"/>
      <w:r>
        <w:t xml:space="preserve"> полномочия</w:t>
      </w:r>
    </w:p>
    <w:p w:rsidR="00CB3814" w:rsidRDefault="00CB3814">
      <w:pPr>
        <w:pStyle w:val="ConsPlusNormal"/>
        <w:jc w:val="right"/>
      </w:pPr>
      <w:r>
        <w:t>министра топлива, энергетики</w:t>
      </w:r>
    </w:p>
    <w:p w:rsidR="00CB3814" w:rsidRDefault="00CB3814">
      <w:pPr>
        <w:pStyle w:val="ConsPlusNormal"/>
        <w:jc w:val="right"/>
      </w:pPr>
      <w:r>
        <w:t>и тарифного 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А.Н.ДЬЯЧЕНКО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1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</w:t>
      </w:r>
      <w:proofErr w:type="gramEnd"/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2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</w:t>
      </w:r>
      <w:proofErr w:type="gramEnd"/>
    </w:p>
    <w:p w:rsidR="00CB3814" w:rsidRDefault="00CB3814">
      <w:pPr>
        <w:pStyle w:val="ConsPlusTitle"/>
        <w:jc w:val="center"/>
      </w:pPr>
      <w:r>
        <w:t>СО СТАЦИОНАРНЫМИ ЭЛЕКТРОПЛИТАМИ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3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lastRenderedPageBreak/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 ЭЛЕКТРОВОДОНАГРЕВАТЕЛЯМИ</w:t>
      </w:r>
      <w:proofErr w:type="gramEnd"/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proofErr w:type="gramStart"/>
      <w:r>
        <w:t>Исключены</w:t>
      </w:r>
      <w:proofErr w:type="gramEnd"/>
      <w:r>
        <w:t xml:space="preserve"> - </w:t>
      </w:r>
      <w:hyperlink r:id="rId26" w:history="1">
        <w:r>
          <w:rPr>
            <w:color w:val="0000FF"/>
          </w:rPr>
          <w:t>Приказ</w:t>
        </w:r>
      </w:hyperlink>
      <w:r>
        <w:t xml:space="preserve"> КТР Волгоградской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4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СО СТАЦИОНАРНЫМИ</w:t>
      </w:r>
      <w:proofErr w:type="gramEnd"/>
    </w:p>
    <w:p w:rsidR="00CB3814" w:rsidRDefault="00CB3814">
      <w:pPr>
        <w:pStyle w:val="ConsPlusTitle"/>
        <w:jc w:val="center"/>
      </w:pPr>
      <w:r>
        <w:t>ЭЛЕКТРОПЛИТАМИ И ЭЛЕКТРОВОДОНАГРЕВАТЕЛЯМИ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Исключены. - </w:t>
      </w:r>
      <w:hyperlink r:id="rId27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5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НА ОБЩЕДОМОВЫЕ НУЖДЫ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Исключены. - </w:t>
      </w:r>
      <w:hyperlink r:id="rId28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6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lastRenderedPageBreak/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ПРИ ИСПОЛЬЗОВАНИИ</w:t>
      </w:r>
    </w:p>
    <w:p w:rsidR="00CB3814" w:rsidRDefault="00CB3814">
      <w:pPr>
        <w:pStyle w:val="ConsPlusTitle"/>
        <w:jc w:val="center"/>
      </w:pPr>
      <w:r>
        <w:t>ЗЕМЕЛЬНОГО УЧАСТКА И НАДВОРНЫХ ПОСТРОЕК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Исключены. - </w:t>
      </w:r>
      <w:hyperlink r:id="rId29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08.04.2015 N 11/1.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1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bookmarkStart w:id="0" w:name="P156"/>
      <w:bookmarkEnd w:id="0"/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</w:t>
      </w:r>
      <w:proofErr w:type="gramEnd"/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</w:t>
            </w:r>
            <w:proofErr w:type="gramEnd"/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от 08.04.2015 N 11/1)</w:t>
            </w:r>
          </w:p>
        </w:tc>
      </w:tr>
    </w:tbl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CB3814">
        <w:tc>
          <w:tcPr>
            <w:tcW w:w="1984" w:type="dxa"/>
            <w:vMerge w:val="restart"/>
          </w:tcPr>
          <w:p w:rsidR="00CB3814" w:rsidRDefault="00CB3814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/(чел. х мес.))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42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54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61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66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2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ПРИ НАЛИЧИИ ТЕХНИЧЕСКОЙ</w:t>
      </w:r>
      <w:proofErr w:type="gramEnd"/>
    </w:p>
    <w:p w:rsidR="00CB3814" w:rsidRDefault="00CB3814">
      <w:pPr>
        <w:pStyle w:val="ConsPlusTitle"/>
        <w:jc w:val="center"/>
      </w:pPr>
      <w:r>
        <w:t xml:space="preserve">ВОЗМОЖНОСТИ УСТАНОВКИ </w:t>
      </w:r>
      <w:proofErr w:type="gramStart"/>
      <w:r>
        <w:t>ИНДИВИДУАЛЬНЫХ</w:t>
      </w:r>
      <w:proofErr w:type="gramEnd"/>
      <w:r>
        <w:t xml:space="preserve"> ИЛИ ОБЩИХ</w:t>
      </w:r>
    </w:p>
    <w:p w:rsidR="00CB3814" w:rsidRDefault="00CB3814">
      <w:pPr>
        <w:pStyle w:val="ConsPlusTitle"/>
        <w:jc w:val="center"/>
      </w:pPr>
      <w:r>
        <w:lastRenderedPageBreak/>
        <w:t>(КВАРТИРНЫХ)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31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 xml:space="preserve">Приложение </w:t>
      </w:r>
      <w:hyperlink r:id="rId32" w:history="1">
        <w:r>
          <w:rPr>
            <w:color w:val="0000FF"/>
          </w:rPr>
          <w:t>2</w:t>
        </w:r>
      </w:hyperlink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СО СТАЦИОНАРНЫМИ</w:t>
      </w:r>
      <w:proofErr w:type="gramEnd"/>
    </w:p>
    <w:p w:rsidR="00CB3814" w:rsidRDefault="00CB3814">
      <w:pPr>
        <w:pStyle w:val="ConsPlusTitle"/>
        <w:jc w:val="center"/>
      </w:pPr>
      <w:r>
        <w:t>ЭЛЕКТРОПЛИТАМИ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</w:t>
            </w:r>
            <w:proofErr w:type="gramEnd"/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от 08.04.2015 N 11/1)</w:t>
            </w:r>
          </w:p>
        </w:tc>
      </w:tr>
    </w:tbl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CB3814">
        <w:tc>
          <w:tcPr>
            <w:tcW w:w="1984" w:type="dxa"/>
            <w:vMerge w:val="restart"/>
          </w:tcPr>
          <w:p w:rsidR="00CB3814" w:rsidRDefault="00CB3814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/(чел. х мес.))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59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70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76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81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4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СО СТАЦИОНАРНЫМИ</w:t>
      </w:r>
      <w:proofErr w:type="gramEnd"/>
    </w:p>
    <w:p w:rsidR="00CB3814" w:rsidRDefault="00CB3814">
      <w:pPr>
        <w:pStyle w:val="ConsPlusTitle"/>
        <w:jc w:val="center"/>
      </w:pPr>
      <w:r>
        <w:t>ЭЛЕКТРОПЛИТАМИ ПРИ НАЛИЧИИ ТЕХНИЧЕСКОЙ ВОЗМОЖНОСТИ УСТАНОВКИ</w:t>
      </w:r>
    </w:p>
    <w:p w:rsidR="00CB3814" w:rsidRDefault="00CB3814">
      <w:pPr>
        <w:pStyle w:val="ConsPlusTitle"/>
        <w:jc w:val="center"/>
      </w:pPr>
      <w:r>
        <w:t>ИНДИВИДУАЛЬНЫХ ИЛИ ОБЩИХ (КВАРТИРНЫХ)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 xml:space="preserve">Приложение </w:t>
      </w:r>
      <w:hyperlink r:id="rId35" w:history="1">
        <w:r>
          <w:rPr>
            <w:color w:val="0000FF"/>
          </w:rPr>
          <w:t>3</w:t>
        </w:r>
      </w:hyperlink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 ЭЛЕКТРОВОДОНАГРЕВАТЕЛЯМИ</w:t>
      </w:r>
      <w:proofErr w:type="gramEnd"/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</w:t>
            </w:r>
            <w:proofErr w:type="gramEnd"/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от 08.04.2015 N 11/1)</w:t>
            </w:r>
          </w:p>
        </w:tc>
      </w:tr>
    </w:tbl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CB3814">
        <w:tc>
          <w:tcPr>
            <w:tcW w:w="1984" w:type="dxa"/>
            <w:vMerge w:val="restart"/>
          </w:tcPr>
          <w:p w:rsidR="00CB3814" w:rsidRDefault="00CB3814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/(чел. х мес.))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52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67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76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82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6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 ЭЛЕКТРОВОДОНАГРЕВАТЕЛЯМИ</w:t>
      </w:r>
      <w:proofErr w:type="gramEnd"/>
    </w:p>
    <w:p w:rsidR="00CB3814" w:rsidRDefault="00CB3814">
      <w:pPr>
        <w:pStyle w:val="ConsPlusTitle"/>
        <w:jc w:val="center"/>
      </w:pPr>
      <w:r>
        <w:t xml:space="preserve">ПРИ НАЛИЧИИ ТЕХНИЧЕСКОЙ ВОЗМОЖНОСТИ УСТАНОВКИ </w:t>
      </w:r>
      <w:proofErr w:type="gramStart"/>
      <w:r>
        <w:t>ИНДИВИДУАЛЬНЫХ</w:t>
      </w:r>
      <w:proofErr w:type="gramEnd"/>
    </w:p>
    <w:p w:rsidR="00CB3814" w:rsidRDefault="00CB3814">
      <w:pPr>
        <w:pStyle w:val="ConsPlusTitle"/>
        <w:jc w:val="center"/>
      </w:pPr>
      <w:r>
        <w:t>ИЛИ ОБЩИХ (КВАРТИРНЫХ)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37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 xml:space="preserve">Приложение </w:t>
      </w:r>
      <w:hyperlink r:id="rId38" w:history="1">
        <w:r>
          <w:rPr>
            <w:color w:val="0000FF"/>
          </w:rPr>
          <w:t>4</w:t>
        </w:r>
      </w:hyperlink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СО СТАЦИОНАРНЫМИ</w:t>
      </w:r>
      <w:proofErr w:type="gramEnd"/>
    </w:p>
    <w:p w:rsidR="00CB3814" w:rsidRDefault="00CB3814">
      <w:pPr>
        <w:pStyle w:val="ConsPlusTitle"/>
        <w:jc w:val="center"/>
      </w:pPr>
      <w:r>
        <w:t>ЭЛЕКТРОПЛИТАМИ И ЭЛЕКТРОВОДОНАГРЕВАТЕЛЯМИ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</w:t>
            </w:r>
            <w:proofErr w:type="gramEnd"/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от 08.04.2015 N 11/1)</w:t>
            </w:r>
          </w:p>
        </w:tc>
      </w:tr>
    </w:tbl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CB3814">
        <w:tc>
          <w:tcPr>
            <w:tcW w:w="1984" w:type="dxa"/>
            <w:vMerge w:val="restart"/>
          </w:tcPr>
          <w:p w:rsidR="00CB3814" w:rsidRDefault="00CB3814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Норматив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/(чел. х мес.))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7085" w:type="dxa"/>
            <w:gridSpan w:val="5"/>
          </w:tcPr>
          <w:p w:rsidR="00CB3814" w:rsidRDefault="00CB3814">
            <w:pPr>
              <w:pStyle w:val="ConsPlusNormal"/>
              <w:jc w:val="center"/>
            </w:pPr>
            <w:r>
              <w:t>Количество граждан, проживающих (зарегистрированных) в жилом помещении, чел.</w:t>
            </w:r>
          </w:p>
        </w:tc>
      </w:tr>
      <w:tr w:rsidR="00CB3814">
        <w:tc>
          <w:tcPr>
            <w:tcW w:w="1984" w:type="dxa"/>
            <w:vMerge/>
          </w:tcPr>
          <w:p w:rsidR="00CB3814" w:rsidRDefault="00CB3814"/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69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81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89</w:t>
            </w:r>
          </w:p>
        </w:tc>
      </w:tr>
      <w:tr w:rsidR="00CB3814">
        <w:tc>
          <w:tcPr>
            <w:tcW w:w="1984" w:type="dxa"/>
          </w:tcPr>
          <w:p w:rsidR="00CB3814" w:rsidRDefault="00CB3814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CB3814" w:rsidRDefault="00CB3814">
            <w:pPr>
              <w:pStyle w:val="ConsPlusNormal"/>
              <w:jc w:val="center"/>
            </w:pPr>
            <w:r>
              <w:t>94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8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В ЖИЛЫХ ПОМЕЩЕНИЯХ</w:t>
      </w:r>
    </w:p>
    <w:p w:rsidR="00CB3814" w:rsidRDefault="00CB3814">
      <w:pPr>
        <w:pStyle w:val="ConsPlusTitle"/>
        <w:jc w:val="center"/>
      </w:pPr>
      <w:proofErr w:type="gramStart"/>
      <w:r>
        <w:t>МНОГОКВАРТИРНЫХ ДОМОВ (ЖИЛЫХ ПОМЕЩЕНИЯХ СПЕЦИАЛИЗИРОВАННОГО</w:t>
      </w:r>
      <w:proofErr w:type="gramEnd"/>
    </w:p>
    <w:p w:rsidR="00CB3814" w:rsidRDefault="00CB3814">
      <w:pPr>
        <w:pStyle w:val="ConsPlusTitle"/>
        <w:jc w:val="center"/>
      </w:pPr>
      <w:proofErr w:type="gramStart"/>
      <w:r>
        <w:t>ЖИЛИЩНОГО ФОНДА) И ЖИЛЫХ ДОМОВ СО СТАЦИОНАРНЫМИ</w:t>
      </w:r>
      <w:proofErr w:type="gramEnd"/>
    </w:p>
    <w:p w:rsidR="00CB3814" w:rsidRDefault="00CB3814">
      <w:pPr>
        <w:pStyle w:val="ConsPlusTitle"/>
        <w:jc w:val="center"/>
      </w:pPr>
      <w:r>
        <w:t>ЭЛЕКТРОПЛИТАМИ И ЭЛЕКТРОВОДОНАГРЕВАТЕЛЯМИ ПРИ НАЛИЧИИ</w:t>
      </w:r>
    </w:p>
    <w:p w:rsidR="00CB3814" w:rsidRDefault="00CB3814">
      <w:pPr>
        <w:pStyle w:val="ConsPlusTitle"/>
        <w:jc w:val="center"/>
      </w:pPr>
      <w:r>
        <w:t xml:space="preserve">ТЕХНИЧЕСКОЙ ВОЗМОЖНОСТИ УСТАНОВКИ </w:t>
      </w:r>
      <w:proofErr w:type="gramStart"/>
      <w:r>
        <w:t>ИНДИВИДУАЛЬНЫХ</w:t>
      </w:r>
      <w:proofErr w:type="gramEnd"/>
    </w:p>
    <w:p w:rsidR="00CB3814" w:rsidRDefault="00CB3814">
      <w:pPr>
        <w:pStyle w:val="ConsPlusTitle"/>
        <w:jc w:val="center"/>
      </w:pPr>
      <w:r>
        <w:t>ИЛИ ОБЩИХ (КВАРТИРНЫХ)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40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9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</w:t>
      </w:r>
    </w:p>
    <w:p w:rsidR="00CB3814" w:rsidRDefault="00CB3814">
      <w:pPr>
        <w:pStyle w:val="ConsPlusTitle"/>
        <w:jc w:val="center"/>
      </w:pPr>
      <w:r>
        <w:t>НА ОБЩЕДОМОВЫЕ НУЖДЫ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41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10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ПРИ ИСПОЛЬЗОВАНИИ</w:t>
      </w:r>
    </w:p>
    <w:p w:rsidR="00CB3814" w:rsidRDefault="00CB3814">
      <w:pPr>
        <w:pStyle w:val="ConsPlusTitle"/>
        <w:jc w:val="center"/>
      </w:pPr>
      <w:r>
        <w:t>ЗЕМЕЛЬНОГО УЧАСТКА И НАДВОРНЫХ ПОСТРОЕК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42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11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УСЛОВИЯ</w:t>
      </w:r>
    </w:p>
    <w:p w:rsidR="00CB3814" w:rsidRDefault="00CB3814">
      <w:pPr>
        <w:pStyle w:val="ConsPlusTitle"/>
        <w:jc w:val="center"/>
      </w:pPr>
      <w:r>
        <w:t>ПРИМЕНЕНИЯ НОРМАТИВОВ ПОТРЕБЛЕНИЯ ЭЛЕКТРИЧЕСКОЙ ЭНЕРГИИ</w:t>
      </w:r>
    </w:p>
    <w:p w:rsidR="00CB3814" w:rsidRDefault="00CB3814">
      <w:pPr>
        <w:pStyle w:val="ConsPlusTitle"/>
        <w:jc w:val="center"/>
      </w:pPr>
      <w:r>
        <w:t>ПРИ ОТСУТСТВИИ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43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3814" w:rsidRDefault="00CB3814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08.04.2015 N 11/1.</w:t>
            </w:r>
          </w:p>
        </w:tc>
      </w:tr>
    </w:tbl>
    <w:p w:rsidR="00CB3814" w:rsidRDefault="00CB3814">
      <w:pPr>
        <w:pStyle w:val="ConsPlusNormal"/>
        <w:spacing w:before="280"/>
        <w:jc w:val="right"/>
        <w:outlineLvl w:val="0"/>
      </w:pPr>
      <w:r>
        <w:t>Приложение 11</w:t>
      </w:r>
    </w:p>
    <w:p w:rsidR="00CB3814" w:rsidRDefault="00CB3814">
      <w:pPr>
        <w:pStyle w:val="ConsPlusNormal"/>
        <w:jc w:val="right"/>
      </w:pPr>
      <w:r>
        <w:t>к постановлению</w:t>
      </w:r>
    </w:p>
    <w:p w:rsidR="00CB3814" w:rsidRDefault="00CB3814">
      <w:pPr>
        <w:pStyle w:val="ConsPlusNormal"/>
        <w:jc w:val="right"/>
      </w:pPr>
      <w:r>
        <w:t>министерства топлива,</w:t>
      </w:r>
    </w:p>
    <w:p w:rsidR="00CB3814" w:rsidRDefault="00CB3814">
      <w:pPr>
        <w:pStyle w:val="ConsPlusNormal"/>
        <w:jc w:val="right"/>
      </w:pPr>
      <w:r>
        <w:t xml:space="preserve">энергетики и </w:t>
      </w:r>
      <w:proofErr w:type="gramStart"/>
      <w:r>
        <w:t>тарифного</w:t>
      </w:r>
      <w:proofErr w:type="gramEnd"/>
    </w:p>
    <w:p w:rsidR="00CB3814" w:rsidRDefault="00CB3814">
      <w:pPr>
        <w:pStyle w:val="ConsPlusNormal"/>
        <w:jc w:val="right"/>
      </w:pPr>
      <w:r>
        <w:t>регулирования</w:t>
      </w:r>
    </w:p>
    <w:p w:rsidR="00CB3814" w:rsidRDefault="00CB3814">
      <w:pPr>
        <w:pStyle w:val="ConsPlusNormal"/>
        <w:jc w:val="right"/>
      </w:pPr>
      <w:r>
        <w:t>Волгоградской области</w:t>
      </w:r>
    </w:p>
    <w:p w:rsidR="00CB3814" w:rsidRDefault="00CB3814">
      <w:pPr>
        <w:pStyle w:val="ConsPlusNormal"/>
        <w:jc w:val="right"/>
      </w:pPr>
      <w:r>
        <w:t>от 30 июля 2012 г. N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r>
        <w:t>УСЛОВИЯ</w:t>
      </w:r>
    </w:p>
    <w:p w:rsidR="00CB3814" w:rsidRDefault="00CB3814">
      <w:pPr>
        <w:pStyle w:val="ConsPlusTitle"/>
        <w:jc w:val="center"/>
      </w:pPr>
      <w:r>
        <w:t>ПРИМЕНЕНИЯ НОРМАТИВОВ ПОТРЕБЛЕНИЯ ЭЛЕКТРИЧЕСКОЙ ЭНЕРГИИ</w:t>
      </w:r>
    </w:p>
    <w:p w:rsidR="00CB3814" w:rsidRDefault="00CB3814">
      <w:pPr>
        <w:pStyle w:val="ConsPlusTitle"/>
        <w:jc w:val="center"/>
      </w:pPr>
      <w:r>
        <w:t>ПРИ ОТСУТСТВИИ ПРИБОРОВ УЧЕТА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 xml:space="preserve">Исключены с 6 июля 2016 года. - </w:t>
      </w:r>
      <w:hyperlink r:id="rId45" w:history="1">
        <w:r>
          <w:rPr>
            <w:color w:val="0000FF"/>
          </w:rPr>
          <w:t>Приказ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06.07.2016 N 26/6.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5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bookmarkStart w:id="1" w:name="P463"/>
      <w:bookmarkEnd w:id="1"/>
      <w:r>
        <w:t>НОРМАТИВЫ ПОТРЕБЛЕНИЯ ЭЛЕКТРИЧЕСКОЙ ЭНЕРГИИ В ЦЕЛЯХ</w:t>
      </w:r>
    </w:p>
    <w:p w:rsidR="00CB3814" w:rsidRDefault="00CB3814">
      <w:pPr>
        <w:pStyle w:val="ConsPlusTitle"/>
        <w:jc w:val="center"/>
      </w:pPr>
      <w:r>
        <w:t>СОДЕРЖАНИЯ ОБЩЕГО ИМУЩЕСТВА В МНОГОКВАРТИРНОМ ДОМЕ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КТР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29.05.2017 N 16)</w:t>
            </w:r>
          </w:p>
        </w:tc>
      </w:tr>
    </w:tbl>
    <w:p w:rsidR="00CB3814" w:rsidRDefault="00CB38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644"/>
      </w:tblGrid>
      <w:tr w:rsidR="00CB3814">
        <w:tc>
          <w:tcPr>
            <w:tcW w:w="5387" w:type="dxa"/>
          </w:tcPr>
          <w:p w:rsidR="00CB3814" w:rsidRDefault="00CB3814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1,0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2,6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2,5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0,6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оборудованные лифтами и электроотопительными установками, в отопительный период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2,7</w:t>
            </w:r>
          </w:p>
        </w:tc>
      </w:tr>
      <w:tr w:rsidR="00CB3814">
        <w:tc>
          <w:tcPr>
            <w:tcW w:w="5387" w:type="dxa"/>
          </w:tcPr>
          <w:p w:rsidR="00CB3814" w:rsidRDefault="00CB3814">
            <w:pPr>
              <w:pStyle w:val="ConsPlusNormal"/>
            </w:pPr>
            <w:r>
              <w:t>Многоквартирные дома, оборудованные лифтами и электроотопительными установками, вне отопительного периода</w:t>
            </w:r>
          </w:p>
        </w:tc>
        <w:tc>
          <w:tcPr>
            <w:tcW w:w="1984" w:type="dxa"/>
          </w:tcPr>
          <w:p w:rsidR="00CB3814" w:rsidRDefault="00CB3814">
            <w:pPr>
              <w:pStyle w:val="ConsPlusNormal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в месяц на кв. метр</w:t>
            </w:r>
          </w:p>
        </w:tc>
        <w:tc>
          <w:tcPr>
            <w:tcW w:w="1644" w:type="dxa"/>
          </w:tcPr>
          <w:p w:rsidR="00CB3814" w:rsidRDefault="00CB3814">
            <w:pPr>
              <w:pStyle w:val="ConsPlusNormal"/>
              <w:jc w:val="center"/>
            </w:pPr>
            <w:r>
              <w:t>2,3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6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bookmarkStart w:id="2" w:name="P496"/>
      <w:bookmarkEnd w:id="2"/>
      <w:r>
        <w:t>НОРМАТИВЫ</w:t>
      </w:r>
    </w:p>
    <w:p w:rsidR="00CB3814" w:rsidRDefault="00CB3814">
      <w:pPr>
        <w:pStyle w:val="ConsPlusTitle"/>
        <w:jc w:val="center"/>
      </w:pPr>
      <w:r>
        <w:t>ПОТРЕБЛЕНИЯ ЭЛЕКТРИЧЕСКОЙ ЭНЕРГИИ ПРИ ИСПОЛЬЗОВАНИИ</w:t>
      </w:r>
    </w:p>
    <w:p w:rsidR="00CB3814" w:rsidRDefault="00CB3814">
      <w:pPr>
        <w:pStyle w:val="ConsPlusTitle"/>
        <w:jc w:val="center"/>
      </w:pPr>
      <w:r>
        <w:t>ЗЕМЕЛЬНОГО УЧАСТКА И НАДВОРНЫХ ПОСТРОЕК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 от 06.07.2016 N 26/6)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1"/>
      </w:pPr>
      <w:r>
        <w:t>Таблица 1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center"/>
      </w:pPr>
      <w:bookmarkStart w:id="3" w:name="P504"/>
      <w:bookmarkEnd w:id="3"/>
      <w:r>
        <w:t>Нормативы потребления электрической энергии</w:t>
      </w:r>
    </w:p>
    <w:p w:rsidR="00CB3814" w:rsidRDefault="00CB3814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CB3814" w:rsidRDefault="00CB3814">
      <w:pPr>
        <w:pStyle w:val="ConsPlusNormal"/>
        <w:jc w:val="center"/>
      </w:pPr>
      <w:r>
        <w:t xml:space="preserve">для приготовления пищи и подогрева воды </w:t>
      </w:r>
      <w:proofErr w:type="gramStart"/>
      <w:r>
        <w:t>для</w:t>
      </w:r>
      <w:proofErr w:type="gramEnd"/>
      <w:r>
        <w:t xml:space="preserve"> соответствующего</w:t>
      </w:r>
    </w:p>
    <w:p w:rsidR="00CB3814" w:rsidRDefault="00CB3814">
      <w:pPr>
        <w:pStyle w:val="ConsPlusNormal"/>
        <w:jc w:val="center"/>
      </w:pPr>
      <w:r>
        <w:t>сельскохозяйственного животного, птицы</w:t>
      </w:r>
    </w:p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8"/>
      </w:tblGrid>
      <w:tr w:rsidR="00CB3814">
        <w:tc>
          <w:tcPr>
            <w:tcW w:w="5102" w:type="dxa"/>
          </w:tcPr>
          <w:p w:rsidR="00CB3814" w:rsidRDefault="00CB3814">
            <w:pPr>
              <w:pStyle w:val="ConsPlusNormal"/>
              <w:jc w:val="center"/>
            </w:pPr>
            <w:r>
              <w:t>Вид животного или птицы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Нормативы (кВт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(гол. x мес.))</w:t>
            </w:r>
          </w:p>
        </w:tc>
      </w:tr>
      <w:tr w:rsidR="00CB3814">
        <w:tc>
          <w:tcPr>
            <w:tcW w:w="5102" w:type="dxa"/>
          </w:tcPr>
          <w:p w:rsidR="00CB3814" w:rsidRDefault="00CB3814">
            <w:pPr>
              <w:pStyle w:val="ConsPlusNormal"/>
            </w:pPr>
            <w:r>
              <w:t>Лошадь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7,0</w:t>
            </w:r>
          </w:p>
        </w:tc>
      </w:tr>
      <w:tr w:rsidR="00CB3814">
        <w:tc>
          <w:tcPr>
            <w:tcW w:w="5102" w:type="dxa"/>
          </w:tcPr>
          <w:p w:rsidR="00CB3814" w:rsidRDefault="00CB3814">
            <w:pPr>
              <w:pStyle w:val="ConsPlusNormal"/>
            </w:pPr>
            <w:r>
              <w:lastRenderedPageBreak/>
              <w:t>Корова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7,0</w:t>
            </w:r>
          </w:p>
        </w:tc>
      </w:tr>
      <w:tr w:rsidR="00CB3814">
        <w:tc>
          <w:tcPr>
            <w:tcW w:w="5102" w:type="dxa"/>
          </w:tcPr>
          <w:p w:rsidR="00CB3814" w:rsidRDefault="00CB3814">
            <w:pPr>
              <w:pStyle w:val="ConsPlusNormal"/>
            </w:pPr>
            <w:r>
              <w:t>Свинья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7,3</w:t>
            </w:r>
          </w:p>
        </w:tc>
      </w:tr>
      <w:tr w:rsidR="00CB3814">
        <w:tc>
          <w:tcPr>
            <w:tcW w:w="5102" w:type="dxa"/>
          </w:tcPr>
          <w:p w:rsidR="00CB3814" w:rsidRDefault="00CB3814">
            <w:pPr>
              <w:pStyle w:val="ConsPlusNormal"/>
            </w:pPr>
            <w:r>
              <w:t>Овца или коза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0,6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1"/>
      </w:pPr>
      <w:r>
        <w:t>Таблица 2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center"/>
      </w:pPr>
      <w:r>
        <w:t>Нормативы потребления электрической энергии</w:t>
      </w:r>
    </w:p>
    <w:p w:rsidR="00CB3814" w:rsidRDefault="00CB3814">
      <w:pPr>
        <w:pStyle w:val="ConsPlusNormal"/>
        <w:jc w:val="center"/>
      </w:pPr>
      <w:r>
        <w:t>при использовании земельного участка и надворных построек</w:t>
      </w:r>
    </w:p>
    <w:p w:rsidR="00CB3814" w:rsidRDefault="00CB3814">
      <w:pPr>
        <w:pStyle w:val="ConsPlusNormal"/>
        <w:jc w:val="center"/>
      </w:pPr>
      <w:r>
        <w:t>для освещения в целях содержания соответствующего</w:t>
      </w:r>
    </w:p>
    <w:p w:rsidR="00CB3814" w:rsidRDefault="00CB3814">
      <w:pPr>
        <w:pStyle w:val="ConsPlusNormal"/>
        <w:jc w:val="center"/>
      </w:pPr>
      <w:r>
        <w:t>сельскохозяйственного животного (птицы)</w:t>
      </w:r>
    </w:p>
    <w:p w:rsidR="00CB3814" w:rsidRDefault="00CB3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8"/>
      </w:tblGrid>
      <w:tr w:rsidR="00CB3814">
        <w:tc>
          <w:tcPr>
            <w:tcW w:w="5102" w:type="dxa"/>
          </w:tcPr>
          <w:p w:rsidR="00CB3814" w:rsidRDefault="00CB381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Нормативы (кВт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/(гол. x мес.))</w:t>
            </w:r>
          </w:p>
        </w:tc>
      </w:tr>
      <w:tr w:rsidR="00CB3814">
        <w:tc>
          <w:tcPr>
            <w:tcW w:w="5102" w:type="dxa"/>
          </w:tcPr>
          <w:p w:rsidR="00CB3814" w:rsidRDefault="00CB3814">
            <w:pPr>
              <w:pStyle w:val="ConsPlusNormal"/>
            </w:pPr>
            <w:r>
              <w:t>Освещение хозяйственного блока</w:t>
            </w:r>
          </w:p>
        </w:tc>
        <w:tc>
          <w:tcPr>
            <w:tcW w:w="3918" w:type="dxa"/>
          </w:tcPr>
          <w:p w:rsidR="00CB3814" w:rsidRDefault="00CB3814">
            <w:pPr>
              <w:pStyle w:val="ConsPlusNormal"/>
              <w:jc w:val="center"/>
            </w:pPr>
            <w:r>
              <w:t>0,10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right"/>
        <w:outlineLvl w:val="0"/>
      </w:pPr>
      <w:r>
        <w:t>Приложение 7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Title"/>
        <w:jc w:val="center"/>
      </w:pPr>
      <w:bookmarkStart w:id="4" w:name="P538"/>
      <w:bookmarkEnd w:id="4"/>
      <w:r>
        <w:t>УСЛОВИЯ</w:t>
      </w:r>
    </w:p>
    <w:p w:rsidR="00CB3814" w:rsidRDefault="00CB3814">
      <w:pPr>
        <w:pStyle w:val="ConsPlusTitle"/>
        <w:jc w:val="center"/>
      </w:pPr>
      <w:r>
        <w:t>ПРИМЕНЕНИЯ НОРМАТИВОВ ПОТРЕБЛЕНИЯ ЭЛЕКТРИЧЕСКОЙ ЭНЕРГИИ</w:t>
      </w:r>
    </w:p>
    <w:p w:rsidR="00CB3814" w:rsidRDefault="00CB3814">
      <w:pPr>
        <w:pStyle w:val="ConsPlusTitle"/>
        <w:jc w:val="center"/>
      </w:pPr>
      <w:r>
        <w:t>ПРИ ОТСУТСТВИИ ПРИБОРОВ УЧЕТА</w:t>
      </w:r>
    </w:p>
    <w:p w:rsidR="00CB3814" w:rsidRDefault="00CB3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3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3814" w:rsidRDefault="00CB381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КТР Волгоградской обл. от 06.07.2016 N 26/6)</w:t>
            </w:r>
          </w:p>
        </w:tc>
      </w:tr>
    </w:tbl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ind w:firstLine="540"/>
        <w:jc w:val="both"/>
      </w:pPr>
      <w:r>
        <w:t>1. Нормативы потребления электрической энергии, установленные настоящим постановлением, предназначены для определения платы граждан за услуги электроснабжения.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>2. Наличие (отсутствие) прибора учета определяется в соответствии с законодательством Российской Федерации.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>3. Нормативы потребления не включают в себя количество электрической энергии, используемой для отопления жилых помещений от электроотопительных установок.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>4. Количество электрической энергии, потребляемой при использовании в жилых помещениях электроотопительных установок, определяется в соответствии с законодательством Российской Федерации.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 xml:space="preserve">5. </w:t>
      </w:r>
      <w:hyperlink w:anchor="P463" w:history="1">
        <w:r>
          <w:rPr>
            <w:color w:val="0000FF"/>
          </w:rPr>
          <w:t>Нормативы</w:t>
        </w:r>
      </w:hyperlink>
      <w:r>
        <w:t>, указанные в приложении 5 к настоящему постановлению, применяются в отношении площади помещений, входящих в состав общего имущества многоквартирного дома.</w:t>
      </w:r>
    </w:p>
    <w:p w:rsidR="00CB3814" w:rsidRDefault="00CB3814">
      <w:pPr>
        <w:pStyle w:val="ConsPlusNormal"/>
        <w:spacing w:before="220"/>
        <w:ind w:firstLine="540"/>
        <w:jc w:val="both"/>
      </w:pPr>
      <w:r>
        <w:t xml:space="preserve">6. </w:t>
      </w:r>
      <w:hyperlink w:anchor="P504" w:history="1">
        <w:r>
          <w:rPr>
            <w:color w:val="0000FF"/>
          </w:rPr>
          <w:t>Нормативы</w:t>
        </w:r>
      </w:hyperlink>
      <w:r>
        <w:t>, указанные в таблице 1 приложения 6 к настоящему постановлению, применяются в случае использования электроплиты в целях приготовления пищи и подогрева воды для сельскохозяйственных животных.</w:t>
      </w: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jc w:val="both"/>
      </w:pPr>
    </w:p>
    <w:p w:rsidR="00CB3814" w:rsidRDefault="00CB3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DC" w:rsidRDefault="000753DC">
      <w:bookmarkStart w:id="5" w:name="_GoBack"/>
      <w:bookmarkEnd w:id="5"/>
    </w:p>
    <w:sectPr w:rsidR="000753DC" w:rsidSect="0044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14"/>
    <w:rsid w:val="000753DC"/>
    <w:rsid w:val="00C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BB3673FDCC9404CB53E569CED7733C652012D8B470D3D159E76D54595697436FE32AA386B522DFA08739E54A9693A32A82EAD96675F" TargetMode="External"/><Relationship Id="rId18" Type="http://schemas.openxmlformats.org/officeDocument/2006/relationships/hyperlink" Target="consultantplus://offline/ref=41BB3673FDCC9404CB53FB64D8BB2C3966294EDDB274DE8405BB6B03060691162FA32CF0CCFA7B8FE4D234E54483C6F370D5E7D86484E1346F906D486B7EF" TargetMode="External"/><Relationship Id="rId26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39" Type="http://schemas.openxmlformats.org/officeDocument/2006/relationships/hyperlink" Target="consultantplus://offline/ref=41BB3673FDCC9404CB53FB64D8BB2C3966294EDDB276DD8106B26B03060691162FA32CF0CCFA7B8FE4D237E74783C6F370D5E7D86484E1346F906D486B7EF" TargetMode="External"/><Relationship Id="rId21" Type="http://schemas.openxmlformats.org/officeDocument/2006/relationships/hyperlink" Target="consultantplus://offline/ref=41BB3673FDCC9404CB53FB64D8BB2C3966294EDDB274DE8405BB6B03060691162FA32CF0CCFA7B8FE4D234E54583C6F370D5E7D86484E1346F906D486B7EF" TargetMode="External"/><Relationship Id="rId34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2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7" Type="http://schemas.openxmlformats.org/officeDocument/2006/relationships/hyperlink" Target="consultantplus://offline/ref=41BB3673FDCC9404CB53FB64D8BB2C3966294EDDB274DE8405BB6B03060691162FA32CF0CCFA7B8FE4D234E74083C6F370D5E7D86484E1346F906D486B7E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1BB3673FDCC9404CB53FB64D8BB2C3966294EDDB276D98305B56B03060691162FA32CF0CCFA7B8FE4D234E54783C6F370D5E7D86484E1346F906D486B7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BB3673FDCC9404CB53FB64D8BB2C3966294EDDB272DA8507BA6B03060691162FA32CF0CCFA7B8FE4D234E44583C6F370D5E7D86484E1346F906D486B7EF" TargetMode="External"/><Relationship Id="rId29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11" Type="http://schemas.openxmlformats.org/officeDocument/2006/relationships/hyperlink" Target="consultantplus://offline/ref=41BB3673FDCC9404CB53FB64D8BB2C3966294EDDB274DE8405BB6B03060691162FA32CF0CCFA7B8FE4D234E54783C6F370D5E7D86484E1346F906D486B7EF" TargetMode="External"/><Relationship Id="rId24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32" Type="http://schemas.openxmlformats.org/officeDocument/2006/relationships/hyperlink" Target="consultantplus://offline/ref=41BB3673FDCC9404CB53FB64D8BB2C3966294EDDB274DE8405BB6B03060691162FA32CF0CCFA7B8FE4D234E54B83C6F370D5E7D86484E1346F906D486B7EF" TargetMode="External"/><Relationship Id="rId37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0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5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BB3673FDCC9404CB53FB64D8BB2C3966294EDDBA72DD8007B836090E5F9D1428AC73E7CBB3778EE4D23CE149DCC3E6618DEAD0729BE12B73926C6470F" TargetMode="External"/><Relationship Id="rId23" Type="http://schemas.openxmlformats.org/officeDocument/2006/relationships/hyperlink" Target="consultantplus://offline/ref=41BB3673FDCC9404CB53FB64D8BB2C3966294EDDB477D9840CB836090E5F9D1428AC73F5CBEB7B8EECCC35E45C8A92A3637DF" TargetMode="External"/><Relationship Id="rId28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36" Type="http://schemas.openxmlformats.org/officeDocument/2006/relationships/hyperlink" Target="consultantplus://offline/ref=41BB3673FDCC9404CB53FB64D8BB2C3966294EDDB276DD8106B26B03060691162FA32CF0CCFA7B8FE4D236E74383C6F370D5E7D86484E1346F906D486B7E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1BB3673FDCC9404CB53FB64D8BB2C3966294EDDB275D08605B16B03060691162FA32CF0CCFA7B8FE4D234E54783C6F370D5E7D86484E1346F906D486B7EF" TargetMode="External"/><Relationship Id="rId19" Type="http://schemas.openxmlformats.org/officeDocument/2006/relationships/hyperlink" Target="consultantplus://offline/ref=41BB3673FDCC9404CB53FB64D8BB2C3966294EDDB272DA8507BA6B03060691162FA32CF0CCFA7B8FE4D234E44483C6F370D5E7D86484E1346F906D486B7EF" TargetMode="External"/><Relationship Id="rId31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4" Type="http://schemas.openxmlformats.org/officeDocument/2006/relationships/hyperlink" Target="consultantplus://offline/ref=41BB3673FDCC9404CB53FB64D8BB2C3966294EDDB276DD8106B26B03060691162FA32CF0CCFA7B8FE4D234E54583C6F370D5E7D86484E1346F906D486B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B3673FDCC9404CB53FB64D8BB2C3966294EDDB275DF8605B36B03060691162FA32CF0CCFA7B8FE4D234E54783C6F370D5E7D86484E1346F906D486B7EF" TargetMode="External"/><Relationship Id="rId14" Type="http://schemas.openxmlformats.org/officeDocument/2006/relationships/hyperlink" Target="consultantplus://offline/ref=41BB3673FDCC9404CB53E569CED7733C642519D3B274D3D159E76D54595697436FE32AA58BB522DFA08739E54A9693A32A82EAD96675F" TargetMode="External"/><Relationship Id="rId22" Type="http://schemas.openxmlformats.org/officeDocument/2006/relationships/hyperlink" Target="consultantplus://offline/ref=41BB3673FDCC9404CB53FB64D8BB2C3966294EDDB477D98E06B836090E5F9D1428AC73F5CBEB7B8EECCC35E45C8A92A3637DF" TargetMode="External"/><Relationship Id="rId27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30" Type="http://schemas.openxmlformats.org/officeDocument/2006/relationships/hyperlink" Target="consultantplus://offline/ref=41BB3673FDCC9404CB53FB64D8BB2C3966294EDDB276DD8106B26B03060691162FA32CF0CCFA7B8FE4D234E54B83C6F370D5E7D86484E1346F906D486B7EF" TargetMode="External"/><Relationship Id="rId35" Type="http://schemas.openxmlformats.org/officeDocument/2006/relationships/hyperlink" Target="consultantplus://offline/ref=41BB3673FDCC9404CB53FB64D8BB2C3966294EDDB274DE8405BB6B03060691162FA32CF0CCFA7B8FE4D234E54B83C6F370D5E7D86484E1346F906D486B7EF" TargetMode="External"/><Relationship Id="rId43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48" Type="http://schemas.openxmlformats.org/officeDocument/2006/relationships/hyperlink" Target="consultantplus://offline/ref=41BB3673FDCC9404CB53FB64D8BB2C3966294EDDB274DE8405BB6B03060691162FA32CF0CCFA7B8FE4D234E14083C6F370D5E7D86484E1346F906D486B7EF" TargetMode="External"/><Relationship Id="rId8" Type="http://schemas.openxmlformats.org/officeDocument/2006/relationships/hyperlink" Target="consultantplus://offline/ref=41BB3673FDCC9404CB53FB64D8BB2C3966294EDDB276DD8106B26B03060691162FA32CF0CCFA7B8FE4D234E54783C6F370D5E7D86484E1346F906D486B7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BB3673FDCC9404CB53FB64D8BB2C3966294EDDB272DA8507BA6B03060691162FA32CF0CCFA7B8FE4D234E44783C6F370D5E7D86484E1346F906D486B7EF" TargetMode="External"/><Relationship Id="rId17" Type="http://schemas.openxmlformats.org/officeDocument/2006/relationships/hyperlink" Target="consultantplus://offline/ref=41BB3673FDCC9404CB53FB64D8BB2C3966294EDDB276DD8106B26B03060691162FA32CF0CCFA7B8FE4D234E54483C6F370D5E7D86484E1346F906D486B7EF" TargetMode="External"/><Relationship Id="rId25" Type="http://schemas.openxmlformats.org/officeDocument/2006/relationships/hyperlink" Target="consultantplus://offline/ref=41BB3673FDCC9404CB53FB64D8BB2C3966294EDDB276DD8106B26B03060691162FA32CF0CCFA7B8FE4D234E54A83C6F370D5E7D86484E1346F906D486B7EF" TargetMode="External"/><Relationship Id="rId33" Type="http://schemas.openxmlformats.org/officeDocument/2006/relationships/hyperlink" Target="consultantplus://offline/ref=41BB3673FDCC9404CB53FB64D8BB2C3966294EDDB276DD8106B26B03060691162FA32CF0CCFA7B8FE4D235E44583C6F370D5E7D86484E1346F906D486B7EF" TargetMode="External"/><Relationship Id="rId38" Type="http://schemas.openxmlformats.org/officeDocument/2006/relationships/hyperlink" Target="consultantplus://offline/ref=41BB3673FDCC9404CB53FB64D8BB2C3966294EDDB274DE8405BB6B03060691162FA32CF0CCFA7B8FE4D234E54B83C6F370D5E7D86484E1346F906D486B7EF" TargetMode="External"/><Relationship Id="rId46" Type="http://schemas.openxmlformats.org/officeDocument/2006/relationships/hyperlink" Target="consultantplus://offline/ref=41BB3673FDCC9404CB53FB64D8BB2C3966294EDDB272DA8507BA6B03060691162FA32CF0CCFA7B8FE4D234E44A83C6F370D5E7D86484E1346F906D486B7EF" TargetMode="External"/><Relationship Id="rId20" Type="http://schemas.openxmlformats.org/officeDocument/2006/relationships/hyperlink" Target="consultantplus://offline/ref=41BB3673FDCC9404CB53FB64D8BB2C3966294EDDB276DD8106B26B03060691162FA32CF0CCFA7B8FE4D234E54583C6F370D5E7D86484E1346F906D486B7EF" TargetMode="External"/><Relationship Id="rId41" Type="http://schemas.openxmlformats.org/officeDocument/2006/relationships/hyperlink" Target="consultantplus://offline/ref=41BB3673FDCC9404CB53FB64D8BB2C3966294EDDB274DE8405BB6B03060691162FA32CF0CCFA7B8FE4D234E54A83C6F370D5E7D86484E1346F906D486B7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B3673FDCC9404CB53FB64D8BB2C3966294EDDBB77DE8F04B836090E5F9D1428AC73E7CBB3778EE4D234E049DCC3E6618DEAD0729BE12B73926C64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С.Д.</dc:creator>
  <cp:lastModifiedBy>Степанова С.Д.</cp:lastModifiedBy>
  <cp:revision>1</cp:revision>
  <dcterms:created xsi:type="dcterms:W3CDTF">2019-11-08T05:59:00Z</dcterms:created>
  <dcterms:modified xsi:type="dcterms:W3CDTF">2019-11-08T06:00:00Z</dcterms:modified>
</cp:coreProperties>
</file>