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9D" w:rsidRDefault="001B499D">
      <w:pPr>
        <w:pStyle w:val="ConsPlusNormal"/>
        <w:ind w:firstLine="540"/>
        <w:jc w:val="both"/>
      </w:pPr>
    </w:p>
    <w:p w:rsidR="001B499D" w:rsidRDefault="001B499D">
      <w:pPr>
        <w:pStyle w:val="ConsPlusNormal"/>
        <w:ind w:firstLine="540"/>
        <w:jc w:val="both"/>
      </w:pPr>
    </w:p>
    <w:p w:rsidR="001B499D" w:rsidRDefault="001B499D">
      <w:pPr>
        <w:pStyle w:val="ConsPlusNormal"/>
        <w:ind w:firstLine="540"/>
        <w:jc w:val="both"/>
      </w:pPr>
    </w:p>
    <w:p w:rsidR="00E13D4E" w:rsidRPr="001B499D" w:rsidRDefault="00E13D4E" w:rsidP="00E13D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B499D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E13D4E" w:rsidRPr="001B499D" w:rsidRDefault="00E13D4E" w:rsidP="00E13D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3D4E" w:rsidRPr="001B499D" w:rsidRDefault="00E13D4E" w:rsidP="00E13D4E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B499D">
        <w:rPr>
          <w:rFonts w:ascii="Times New Roman" w:hAnsi="Times New Roman" w:cs="Times New Roman"/>
          <w:b/>
          <w:sz w:val="28"/>
          <w:szCs w:val="28"/>
        </w:rPr>
        <w:t xml:space="preserve">В соответствии с Постановление Правительства от 06.05.2011 №354 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D4E">
        <w:rPr>
          <w:rFonts w:ascii="Times New Roman" w:hAnsi="Times New Roman" w:cs="Times New Roman"/>
          <w:b/>
          <w:sz w:val="28"/>
          <w:szCs w:val="28"/>
        </w:rPr>
        <w:t>34. Потребитель обязан: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4E">
        <w:rPr>
          <w:rFonts w:ascii="Times New Roman" w:hAnsi="Times New Roman" w:cs="Times New Roman"/>
          <w:sz w:val="28"/>
          <w:szCs w:val="28"/>
        </w:rPr>
        <w:t>а)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 исполнителя или в иную службу, указанную исполнителем, а при наличии возможности - принимать все меры по устранению таких неисправностей, пожара и аварий;</w:t>
      </w:r>
      <w:proofErr w:type="gramEnd"/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б) при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исполнителя или в иную службу, указанную исполнителем;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г) в целях учета потребленных коммунальных услуг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4E">
        <w:rPr>
          <w:rFonts w:ascii="Times New Roman" w:hAnsi="Times New Roman" w:cs="Times New Roman"/>
          <w:sz w:val="28"/>
          <w:szCs w:val="28"/>
        </w:rPr>
        <w:t>г(1)) в целях учета потребленных коммунальных услуг использовать коллективные (общедомовые) приборы учета, установленные исполнителем или иной организацией, которая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 обязана осуществить оснащение многоквартирных домов общедомовыми (коллективными) приборами учета холодной воды, горячей воды, электрической энергии и тепловой энергии в</w:t>
      </w:r>
      <w:proofErr w:type="gramEnd"/>
      <w:r w:rsidRPr="00E13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D4E">
        <w:rPr>
          <w:rFonts w:ascii="Times New Roman" w:hAnsi="Times New Roman" w:cs="Times New Roman"/>
          <w:sz w:val="28"/>
          <w:szCs w:val="28"/>
        </w:rPr>
        <w:t>случае,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 и тепловой энергии;</w:t>
      </w:r>
      <w:proofErr w:type="gramEnd"/>
    </w:p>
    <w:p w:rsidR="00E13D4E" w:rsidRPr="00E13D4E" w:rsidRDefault="00E13D4E" w:rsidP="00E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3D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3D4E">
        <w:rPr>
          <w:rFonts w:ascii="Times New Roman" w:hAnsi="Times New Roman" w:cs="Times New Roman"/>
          <w:sz w:val="28"/>
          <w:szCs w:val="28"/>
        </w:rPr>
        <w:t>. "г(1)" введен Постановлением Правительства РФ от 26.12.2016 N 1498)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4E">
        <w:rPr>
          <w:rFonts w:ascii="Times New Roman" w:hAnsi="Times New Roman" w:cs="Times New Roman"/>
          <w:sz w:val="28"/>
          <w:szCs w:val="28"/>
        </w:rPr>
        <w:t xml:space="preserve">г(2)) сохранять установленные исполнителем при вводе прибора учета в эксплуатацию или при последующих плановых (внеплановых) проверках </w:t>
      </w:r>
      <w:r w:rsidRPr="00E13D4E">
        <w:rPr>
          <w:rFonts w:ascii="Times New Roman" w:hAnsi="Times New Roman" w:cs="Times New Roman"/>
          <w:sz w:val="28"/>
          <w:szCs w:val="28"/>
        </w:rPr>
        <w:lastRenderedPageBreak/>
        <w:t>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учета;</w:t>
      </w:r>
      <w:proofErr w:type="gramEnd"/>
    </w:p>
    <w:p w:rsidR="00E13D4E" w:rsidRPr="00E13D4E" w:rsidRDefault="00E13D4E" w:rsidP="00E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3D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3D4E">
        <w:rPr>
          <w:rFonts w:ascii="Times New Roman" w:hAnsi="Times New Roman" w:cs="Times New Roman"/>
          <w:sz w:val="28"/>
          <w:szCs w:val="28"/>
        </w:rPr>
        <w:t>. "г(2)" введен Постановлением Правительства РФ от 26.12.2016 N 1498)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4E">
        <w:rPr>
          <w:rFonts w:ascii="Times New Roman" w:hAnsi="Times New Roman" w:cs="Times New Roman"/>
          <w:sz w:val="28"/>
          <w:szCs w:val="28"/>
        </w:rPr>
        <w:t>д) обеспечивать проведение поверок установленных за счет потребителя коллективных (общедомовых), индивидуальных, общих (квартирных), комнатных приборов учета в сроки, установленные технической документацией на прибор учета,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поверки, за исключением случаев, когда в договоре, содержащем положения о предоставлении коммунальных услуг, предусмотрена</w:t>
      </w:r>
      <w:proofErr w:type="gramEnd"/>
      <w:r w:rsidRPr="00E13D4E">
        <w:rPr>
          <w:rFonts w:ascii="Times New Roman" w:hAnsi="Times New Roman" w:cs="Times New Roman"/>
          <w:sz w:val="28"/>
          <w:szCs w:val="28"/>
        </w:rPr>
        <w:t xml:space="preserve"> обязанность исполнителя осуществлять техническое обслуживание таких приборов учета,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измерений;</w:t>
      </w:r>
    </w:p>
    <w:p w:rsidR="00E13D4E" w:rsidRPr="00E13D4E" w:rsidRDefault="00E13D4E" w:rsidP="00E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19.09.2013 N 824)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1"/>
      <w:bookmarkEnd w:id="1"/>
      <w:proofErr w:type="gramStart"/>
      <w:r w:rsidRPr="00E13D4E">
        <w:rPr>
          <w:rFonts w:ascii="Times New Roman" w:hAnsi="Times New Roman" w:cs="Times New Roman"/>
          <w:sz w:val="28"/>
          <w:szCs w:val="28"/>
        </w:rPr>
        <w:t xml:space="preserve">е) допускать представителей исполнителя (в том числе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порядке, указанном в </w:t>
      </w:r>
      <w:hyperlink w:anchor="Par820" w:tooltip="85. Проверки, указанные в пункте 82 настоящих Правил, если для их проведения требуется доступ в жилое помещение потребителя, осуществляются исполнителем в следующем порядке, если договором, содержащим условия предоставления коммунальных услуг, не предусмотрено иное:" w:history="1">
        <w:r w:rsidRPr="00E13D4E">
          <w:rPr>
            <w:rFonts w:ascii="Times New Roman" w:hAnsi="Times New Roman" w:cs="Times New Roman"/>
            <w:color w:val="0000FF"/>
            <w:sz w:val="28"/>
            <w:szCs w:val="28"/>
          </w:rPr>
          <w:t>пункте 85</w:t>
        </w:r>
      </w:hyperlink>
      <w:r w:rsidRPr="00E13D4E">
        <w:rPr>
          <w:rFonts w:ascii="Times New Roman" w:hAnsi="Times New Roman" w:cs="Times New Roman"/>
          <w:sz w:val="28"/>
          <w:szCs w:val="28"/>
        </w:rPr>
        <w:t xml:space="preserve"> настоящих Правил, время, но не чаще 1 раза в 3 месяца, для проверки устранения недостатков предоставления коммунальных услуг и выполнения необходимых</w:t>
      </w:r>
      <w:proofErr w:type="gramEnd"/>
      <w:r w:rsidRPr="00E13D4E">
        <w:rPr>
          <w:rFonts w:ascii="Times New Roman" w:hAnsi="Times New Roman" w:cs="Times New Roman"/>
          <w:sz w:val="28"/>
          <w:szCs w:val="28"/>
        </w:rPr>
        <w:t xml:space="preserve"> ремонтных работ - по мере необходимости, а для ликвидации аварий - в любое время;</w:t>
      </w:r>
    </w:p>
    <w:p w:rsidR="00E13D4E" w:rsidRPr="00E13D4E" w:rsidRDefault="00E13D4E" w:rsidP="00E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26.12.2016 N 1498)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4E">
        <w:rPr>
          <w:rFonts w:ascii="Times New Roman" w:hAnsi="Times New Roman" w:cs="Times New Roman"/>
          <w:sz w:val="28"/>
          <w:szCs w:val="28"/>
        </w:rPr>
        <w:t xml:space="preserve">ж) допускать исполнителя в занимаемое жилое помещение или домовладение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</w:t>
      </w:r>
      <w:hyperlink w:anchor="Par820" w:tooltip="85. Проверки, указанные в пункте 82 настоящих Правил, если для их проведения требуется доступ в жилое помещение потребителя, осуществляются исполнителем в следующем порядке, если договором, содержащим условия предоставления коммунальных услуг, не предусмотрено иное:" w:history="1">
        <w:r w:rsidRPr="00E13D4E">
          <w:rPr>
            <w:rFonts w:ascii="Times New Roman" w:hAnsi="Times New Roman" w:cs="Times New Roman"/>
            <w:color w:val="0000FF"/>
            <w:sz w:val="28"/>
            <w:szCs w:val="28"/>
          </w:rPr>
          <w:t>пункте 85</w:t>
        </w:r>
      </w:hyperlink>
      <w:r w:rsidRPr="00E13D4E">
        <w:rPr>
          <w:rFonts w:ascii="Times New Roman" w:hAnsi="Times New Roman" w:cs="Times New Roman"/>
          <w:sz w:val="28"/>
          <w:szCs w:val="28"/>
        </w:rPr>
        <w:t xml:space="preserve"> настоящих Правил, время, но не чаще 1 раза в</w:t>
      </w:r>
      <w:proofErr w:type="gramEnd"/>
      <w:r w:rsidRPr="00E13D4E">
        <w:rPr>
          <w:rFonts w:ascii="Times New Roman" w:hAnsi="Times New Roman" w:cs="Times New Roman"/>
          <w:sz w:val="28"/>
          <w:szCs w:val="28"/>
        </w:rPr>
        <w:t xml:space="preserve"> 3 месяца;</w:t>
      </w:r>
    </w:p>
    <w:p w:rsidR="00E13D4E" w:rsidRPr="00E13D4E" w:rsidRDefault="00E13D4E" w:rsidP="00E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(в ред. Постановлений Правительства РФ от 16.04.2013 N 344, от 26.12.2016 N 1498)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 xml:space="preserve">з)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</w:t>
      </w:r>
      <w:r w:rsidRPr="00E13D4E">
        <w:rPr>
          <w:rFonts w:ascii="Times New Roman" w:hAnsi="Times New Roman" w:cs="Times New Roman"/>
          <w:sz w:val="28"/>
          <w:szCs w:val="28"/>
        </w:rPr>
        <w:lastRenderedPageBreak/>
        <w:t>случае если жилое помещение не оборудовано индивидуальным или общим (квартирным) прибором учета;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D4E">
        <w:rPr>
          <w:rFonts w:ascii="Times New Roman" w:hAnsi="Times New Roman" w:cs="Times New Roman"/>
          <w:sz w:val="28"/>
          <w:szCs w:val="28"/>
        </w:rPr>
        <w:t xml:space="preserve">и) своевременно и в полном объеме вносить плату за коммунальные услуги, в том числе в объеме, определенном исходя из показаний коллективных (общедомовых) приборов учета коммунальных ресурсов, установленных в соответствии с </w:t>
      </w:r>
      <w:hyperlink w:anchor="Par432" w:tooltip="е(2)) осуществлять установку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(коллективными) приборами учета холодной воды, горячей воды, электрической энергии, тепловой энергии и которые не оснащены такими прибо..." w:history="1">
        <w:r w:rsidRPr="00E13D4E">
          <w:rPr>
            <w:rFonts w:ascii="Times New Roman" w:hAnsi="Times New Roman" w:cs="Times New Roman"/>
            <w:color w:val="0000FF"/>
            <w:sz w:val="28"/>
            <w:szCs w:val="28"/>
          </w:rPr>
          <w:t>подпунктом е(2) пункта 32</w:t>
        </w:r>
      </w:hyperlink>
      <w:r w:rsidRPr="00E13D4E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установленных настоящими Правилами, если иное не установлено договором, содержащим положения о предоставлении коммунальных услуг;</w:t>
      </w:r>
      <w:proofErr w:type="gramEnd"/>
    </w:p>
    <w:p w:rsidR="00E13D4E" w:rsidRPr="00E13D4E" w:rsidRDefault="00E13D4E" w:rsidP="00E13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3D4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13D4E">
        <w:rPr>
          <w:rFonts w:ascii="Times New Roman" w:hAnsi="Times New Roman" w:cs="Times New Roman"/>
          <w:sz w:val="28"/>
          <w:szCs w:val="28"/>
        </w:rPr>
        <w:t>. "и" в ред. Постановления Правительства РФ от 26.12.2016 N 1498)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8"/>
      <w:bookmarkEnd w:id="2"/>
      <w:proofErr w:type="gramStart"/>
      <w:r w:rsidRPr="00E13D4E">
        <w:rPr>
          <w:rFonts w:ascii="Times New Roman" w:hAnsi="Times New Roman" w:cs="Times New Roman"/>
          <w:sz w:val="28"/>
          <w:szCs w:val="28"/>
        </w:rPr>
        <w:t>к)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</w:t>
      </w:r>
      <w:proofErr w:type="gramEnd"/>
      <w:r w:rsidRPr="00E13D4E">
        <w:rPr>
          <w:rFonts w:ascii="Times New Roman" w:hAnsi="Times New Roman" w:cs="Times New Roman"/>
          <w:sz w:val="28"/>
          <w:szCs w:val="28"/>
        </w:rPr>
        <w:t xml:space="preserve">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предоставлении коммунальных услуг, то уведомлять исполнителя об их изменении в течение 10 рабочих дней со дня наступления указанных изменений;</w:t>
      </w:r>
    </w:p>
    <w:p w:rsidR="00E13D4E" w:rsidRPr="00E13D4E" w:rsidRDefault="00E13D4E" w:rsidP="00E13D4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3D4E">
        <w:rPr>
          <w:rFonts w:ascii="Times New Roman" w:hAnsi="Times New Roman" w:cs="Times New Roman"/>
          <w:sz w:val="28"/>
          <w:szCs w:val="28"/>
        </w:rPr>
        <w:t xml:space="preserve">л) </w:t>
      </w:r>
      <w:proofErr w:type="gramStart"/>
      <w:r w:rsidRPr="00E13D4E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E13D4E">
        <w:rPr>
          <w:rFonts w:ascii="Times New Roman" w:hAnsi="Times New Roman" w:cs="Times New Roman"/>
          <w:sz w:val="28"/>
          <w:szCs w:val="28"/>
        </w:rPr>
        <w:t>, предусмотренные жилищным законодательством Российской Федерации, в том числе настоящими Правилами и договором, содержащим положения о предоставлении коммунальных услуг.</w:t>
      </w:r>
    </w:p>
    <w:p w:rsidR="00E13D4E" w:rsidRPr="00E13D4E" w:rsidRDefault="00E13D4E">
      <w:pPr>
        <w:rPr>
          <w:rFonts w:ascii="Times New Roman" w:hAnsi="Times New Roman" w:cs="Times New Roman"/>
        </w:rPr>
      </w:pPr>
    </w:p>
    <w:sectPr w:rsidR="00E13D4E" w:rsidRPr="00E13D4E" w:rsidSect="0080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D"/>
    <w:rsid w:val="001B499D"/>
    <w:rsid w:val="00837A63"/>
    <w:rsid w:val="00E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Стецюк Е.А.</dc:creator>
  <cp:lastModifiedBy>Стецюк Е.А.</cp:lastModifiedBy>
  <cp:revision>3</cp:revision>
  <cp:lastPrinted>2019-11-07T08:43:00Z</cp:lastPrinted>
  <dcterms:created xsi:type="dcterms:W3CDTF">2019-08-06T06:15:00Z</dcterms:created>
  <dcterms:modified xsi:type="dcterms:W3CDTF">2019-11-07T08:43:00Z</dcterms:modified>
</cp:coreProperties>
</file>